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FC7009" w:rsidRPr="00FC7009" w:rsidRDefault="00FC7009" w:rsidP="00695C9D">
      <w:pPr>
        <w:spacing w:before="100" w:beforeAutospacing="1" w:after="100" w:afterAutospacing="1" w:line="240" w:lineRule="auto"/>
        <w:outlineLvl w:val="0"/>
        <w:rPr>
          <w:rFonts w:ascii="Times New Roman" w:eastAsia="Times New Roman" w:hAnsi="Times New Roman" w:cs="Times New Roman"/>
          <w:b/>
          <w:bCs/>
          <w:kern w:val="36"/>
          <w:sz w:val="28"/>
          <w:szCs w:val="28"/>
          <w:lang w:eastAsia="it-IT"/>
        </w:rPr>
      </w:pPr>
      <w:r>
        <w:rPr>
          <w:rFonts w:ascii="Times New Roman" w:eastAsia="Times New Roman" w:hAnsi="Times New Roman" w:cs="Times New Roman"/>
          <w:b/>
          <w:bCs/>
          <w:kern w:val="36"/>
          <w:sz w:val="28"/>
          <w:szCs w:val="28"/>
          <w:lang w:eastAsia="it-IT"/>
        </w:rPr>
        <w:fldChar w:fldCharType="begin"/>
      </w:r>
      <w:r>
        <w:rPr>
          <w:rFonts w:ascii="Times New Roman" w:eastAsia="Times New Roman" w:hAnsi="Times New Roman" w:cs="Times New Roman"/>
          <w:b/>
          <w:bCs/>
          <w:kern w:val="36"/>
          <w:sz w:val="28"/>
          <w:szCs w:val="28"/>
          <w:lang w:eastAsia="it-IT"/>
        </w:rPr>
        <w:instrText xml:space="preserve"> HYPERLINK "</w:instrText>
      </w:r>
      <w:r w:rsidRPr="00FC7009">
        <w:rPr>
          <w:rFonts w:ascii="Times New Roman" w:eastAsia="Times New Roman" w:hAnsi="Times New Roman" w:cs="Times New Roman"/>
          <w:b/>
          <w:bCs/>
          <w:kern w:val="36"/>
          <w:sz w:val="28"/>
          <w:szCs w:val="28"/>
          <w:lang w:eastAsia="it-IT"/>
        </w:rPr>
        <w:instrText>http://www.teatrodiroma.net/adon.pl?act=doc&amp;doc=2547</w:instrText>
      </w:r>
      <w:r>
        <w:rPr>
          <w:rFonts w:ascii="Times New Roman" w:eastAsia="Times New Roman" w:hAnsi="Times New Roman" w:cs="Times New Roman"/>
          <w:b/>
          <w:bCs/>
          <w:kern w:val="36"/>
          <w:sz w:val="28"/>
          <w:szCs w:val="28"/>
          <w:lang w:eastAsia="it-IT"/>
        </w:rPr>
        <w:instrText xml:space="preserve">" </w:instrText>
      </w:r>
      <w:r>
        <w:rPr>
          <w:rFonts w:ascii="Times New Roman" w:eastAsia="Times New Roman" w:hAnsi="Times New Roman" w:cs="Times New Roman"/>
          <w:b/>
          <w:bCs/>
          <w:kern w:val="36"/>
          <w:sz w:val="28"/>
          <w:szCs w:val="28"/>
          <w:lang w:eastAsia="it-IT"/>
        </w:rPr>
        <w:fldChar w:fldCharType="separate"/>
      </w:r>
      <w:r w:rsidRPr="001479D1">
        <w:rPr>
          <w:rStyle w:val="Collegamentoipertestuale"/>
          <w:rFonts w:ascii="Times New Roman" w:eastAsia="Times New Roman" w:hAnsi="Times New Roman" w:cs="Times New Roman"/>
          <w:b/>
          <w:bCs/>
          <w:kern w:val="36"/>
          <w:sz w:val="28"/>
          <w:szCs w:val="28"/>
          <w:lang w:eastAsia="it-IT"/>
        </w:rPr>
        <w:t>http://www.teatrodiroma.net/adon.pl?act=doc&amp;doc=2547</w:t>
      </w:r>
      <w:r>
        <w:rPr>
          <w:rFonts w:ascii="Times New Roman" w:eastAsia="Times New Roman" w:hAnsi="Times New Roman" w:cs="Times New Roman"/>
          <w:b/>
          <w:bCs/>
          <w:kern w:val="36"/>
          <w:sz w:val="28"/>
          <w:szCs w:val="28"/>
          <w:lang w:eastAsia="it-IT"/>
        </w:rPr>
        <w:fldChar w:fldCharType="end"/>
      </w:r>
      <w:r>
        <w:rPr>
          <w:rFonts w:ascii="Times New Roman" w:eastAsia="Times New Roman" w:hAnsi="Times New Roman" w:cs="Times New Roman"/>
          <w:b/>
          <w:bCs/>
          <w:kern w:val="36"/>
          <w:sz w:val="28"/>
          <w:szCs w:val="28"/>
          <w:lang w:eastAsia="it-IT"/>
        </w:rPr>
        <w:t xml:space="preserve">  5 novembre 2013</w:t>
      </w:r>
    </w:p>
    <w:p w:rsidR="00FC7009" w:rsidRDefault="00FC7009" w:rsidP="00695C9D">
      <w:pPr>
        <w:spacing w:before="100" w:beforeAutospacing="1" w:after="100" w:afterAutospacing="1" w:line="240" w:lineRule="auto"/>
        <w:outlineLvl w:val="0"/>
        <w:rPr>
          <w:rFonts w:ascii="Times New Roman" w:eastAsia="Times New Roman" w:hAnsi="Times New Roman" w:cs="Times New Roman"/>
          <w:b/>
          <w:bCs/>
          <w:kern w:val="36"/>
          <w:sz w:val="48"/>
          <w:szCs w:val="48"/>
          <w:lang w:eastAsia="it-IT"/>
        </w:rPr>
      </w:pPr>
    </w:p>
    <w:p w:rsidR="00695C9D" w:rsidRDefault="00695C9D" w:rsidP="00695C9D">
      <w:pPr>
        <w:spacing w:before="100" w:beforeAutospacing="1" w:after="100" w:afterAutospacing="1" w:line="240" w:lineRule="auto"/>
        <w:outlineLvl w:val="0"/>
        <w:rPr>
          <w:rFonts w:ascii="Times New Roman" w:eastAsia="Times New Roman" w:hAnsi="Times New Roman" w:cs="Times New Roman"/>
          <w:b/>
          <w:bCs/>
          <w:kern w:val="36"/>
          <w:sz w:val="48"/>
          <w:szCs w:val="48"/>
          <w:lang w:eastAsia="it-IT"/>
        </w:rPr>
      </w:pPr>
      <w:r w:rsidRPr="00695C9D">
        <w:rPr>
          <w:rFonts w:ascii="Times New Roman" w:eastAsia="Times New Roman" w:hAnsi="Times New Roman" w:cs="Times New Roman"/>
          <w:b/>
          <w:bCs/>
          <w:kern w:val="36"/>
          <w:sz w:val="48"/>
          <w:szCs w:val="48"/>
          <w:lang w:eastAsia="it-IT"/>
        </w:rPr>
        <w:t>Prigionie (in)visibili</w:t>
      </w:r>
    </w:p>
    <w:p w:rsidR="00162C4C" w:rsidRDefault="00162C4C" w:rsidP="00695C9D">
      <w:pPr>
        <w:spacing w:before="100" w:beforeAutospacing="1" w:after="100" w:afterAutospacing="1" w:line="240" w:lineRule="auto"/>
        <w:outlineLvl w:val="0"/>
        <w:rPr>
          <w:rFonts w:ascii="Times New Roman" w:eastAsia="Times New Roman" w:hAnsi="Times New Roman" w:cs="Times New Roman"/>
          <w:b/>
          <w:bCs/>
          <w:kern w:val="36"/>
          <w:sz w:val="48"/>
          <w:szCs w:val="48"/>
          <w:lang w:eastAsia="it-IT"/>
        </w:rPr>
      </w:pPr>
    </w:p>
    <w:p w:rsidR="00162C4C" w:rsidRPr="00695C9D" w:rsidRDefault="00162C4C" w:rsidP="00695C9D">
      <w:pPr>
        <w:spacing w:before="100" w:beforeAutospacing="1" w:after="100" w:afterAutospacing="1" w:line="240" w:lineRule="auto"/>
        <w:outlineLvl w:val="0"/>
        <w:rPr>
          <w:rFonts w:ascii="Times New Roman" w:eastAsia="Times New Roman" w:hAnsi="Times New Roman" w:cs="Times New Roman"/>
          <w:b/>
          <w:bCs/>
          <w:kern w:val="36"/>
          <w:sz w:val="48"/>
          <w:szCs w:val="48"/>
          <w:lang w:eastAsia="it-IT"/>
        </w:rPr>
      </w:pPr>
      <w:r>
        <w:rPr>
          <w:noProof/>
          <w:lang w:eastAsia="it-IT"/>
        </w:rPr>
        <w:drawing>
          <wp:inline distT="0" distB="0" distL="0" distR="0">
            <wp:extent cx="6096000" cy="4572000"/>
            <wp:effectExtent l="0" t="0" r="0" b="0"/>
            <wp:docPr id="1" name="Immagine 1" descr="http://www.teatrodiroma.net/adon.pl?act=Attachment&amp;id=73afbca3bb5d1a5ee2a6650079e0c19e&amp;key=orig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teatrodiroma.net/adon.pl?act=Attachment&amp;id=73afbca3bb5d1a5ee2a6650079e0c19e&amp;key=original"/>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096000" cy="4572000"/>
                    </a:xfrm>
                    <a:prstGeom prst="rect">
                      <a:avLst/>
                    </a:prstGeom>
                    <a:noFill/>
                    <a:ln>
                      <a:noFill/>
                    </a:ln>
                  </pic:spPr>
                </pic:pic>
              </a:graphicData>
            </a:graphic>
          </wp:inline>
        </w:drawing>
      </w:r>
    </w:p>
    <w:p w:rsidR="00695C9D" w:rsidRPr="00695C9D" w:rsidRDefault="00695C9D" w:rsidP="00695C9D">
      <w:pPr>
        <w:spacing w:after="240" w:line="240" w:lineRule="auto"/>
        <w:rPr>
          <w:rFonts w:ascii="Times New Roman" w:eastAsia="Times New Roman" w:hAnsi="Times New Roman" w:cs="Times New Roman"/>
          <w:sz w:val="24"/>
          <w:szCs w:val="24"/>
          <w:lang w:eastAsia="it-IT"/>
        </w:rPr>
      </w:pPr>
      <w:r w:rsidRPr="00695C9D">
        <w:rPr>
          <w:rFonts w:ascii="Times New Roman" w:eastAsia="Times New Roman" w:hAnsi="Times New Roman" w:cs="Times New Roman"/>
          <w:sz w:val="24"/>
          <w:szCs w:val="24"/>
          <w:lang w:eastAsia="it-IT"/>
        </w:rPr>
        <w:br/>
      </w:r>
    </w:p>
    <w:p w:rsidR="00695C9D" w:rsidRPr="00695C9D" w:rsidRDefault="00695C9D" w:rsidP="00695C9D">
      <w:pPr>
        <w:spacing w:before="100" w:beforeAutospacing="1" w:after="100" w:afterAutospacing="1" w:line="240" w:lineRule="auto"/>
        <w:rPr>
          <w:rFonts w:ascii="Times New Roman" w:eastAsia="Times New Roman" w:hAnsi="Times New Roman" w:cs="Times New Roman"/>
          <w:sz w:val="24"/>
          <w:szCs w:val="24"/>
          <w:lang w:eastAsia="it-IT"/>
        </w:rPr>
      </w:pPr>
      <w:r w:rsidRPr="00695C9D">
        <w:rPr>
          <w:rFonts w:ascii="Times New Roman" w:eastAsia="Times New Roman" w:hAnsi="Times New Roman" w:cs="Times New Roman"/>
          <w:b/>
          <w:bCs/>
          <w:sz w:val="24"/>
          <w:szCs w:val="24"/>
          <w:lang w:eastAsia="it-IT"/>
        </w:rPr>
        <w:t>CASA DEI TEATRI</w:t>
      </w:r>
      <w:r w:rsidRPr="00695C9D">
        <w:rPr>
          <w:rFonts w:ascii="Times New Roman" w:eastAsia="Times New Roman" w:hAnsi="Times New Roman" w:cs="Times New Roman"/>
          <w:sz w:val="24"/>
          <w:szCs w:val="24"/>
          <w:lang w:eastAsia="it-IT"/>
        </w:rPr>
        <w:br/>
        <w:t xml:space="preserve">Villa Doria </w:t>
      </w:r>
      <w:proofErr w:type="spellStart"/>
      <w:r w:rsidRPr="00695C9D">
        <w:rPr>
          <w:rFonts w:ascii="Times New Roman" w:eastAsia="Times New Roman" w:hAnsi="Times New Roman" w:cs="Times New Roman"/>
          <w:sz w:val="24"/>
          <w:szCs w:val="24"/>
          <w:lang w:eastAsia="it-IT"/>
        </w:rPr>
        <w:t>Pamphilj</w:t>
      </w:r>
      <w:proofErr w:type="spellEnd"/>
      <w:r w:rsidRPr="00695C9D">
        <w:rPr>
          <w:rFonts w:ascii="Times New Roman" w:eastAsia="Times New Roman" w:hAnsi="Times New Roman" w:cs="Times New Roman"/>
          <w:sz w:val="24"/>
          <w:szCs w:val="24"/>
          <w:lang w:eastAsia="it-IT"/>
        </w:rPr>
        <w:t xml:space="preserve">-Villino </w:t>
      </w:r>
      <w:proofErr w:type="spellStart"/>
      <w:r w:rsidRPr="00695C9D">
        <w:rPr>
          <w:rFonts w:ascii="Times New Roman" w:eastAsia="Times New Roman" w:hAnsi="Times New Roman" w:cs="Times New Roman"/>
          <w:sz w:val="24"/>
          <w:szCs w:val="24"/>
          <w:lang w:eastAsia="it-IT"/>
        </w:rPr>
        <w:t>Corsini</w:t>
      </w:r>
      <w:proofErr w:type="spellEnd"/>
    </w:p>
    <w:p w:rsidR="00695C9D" w:rsidRPr="00695C9D" w:rsidRDefault="00695C9D" w:rsidP="00695C9D">
      <w:pPr>
        <w:spacing w:before="100" w:beforeAutospacing="1" w:after="100" w:afterAutospacing="1" w:line="240" w:lineRule="auto"/>
        <w:rPr>
          <w:rFonts w:ascii="Times New Roman" w:eastAsia="Times New Roman" w:hAnsi="Times New Roman" w:cs="Times New Roman"/>
          <w:sz w:val="24"/>
          <w:szCs w:val="24"/>
          <w:lang w:eastAsia="it-IT"/>
        </w:rPr>
      </w:pPr>
      <w:r w:rsidRPr="00695C9D">
        <w:rPr>
          <w:rFonts w:ascii="Times New Roman" w:eastAsia="Times New Roman" w:hAnsi="Times New Roman" w:cs="Times New Roman"/>
          <w:sz w:val="24"/>
          <w:szCs w:val="24"/>
          <w:lang w:eastAsia="it-IT"/>
        </w:rPr>
        <w:t>dal 6 novembre 2013 al  26 gennaio 2014</w:t>
      </w:r>
    </w:p>
    <w:p w:rsidR="00695C9D" w:rsidRPr="00695C9D" w:rsidRDefault="00695C9D" w:rsidP="00695C9D">
      <w:pPr>
        <w:spacing w:before="100" w:beforeAutospacing="1" w:after="100" w:afterAutospacing="1" w:line="240" w:lineRule="auto"/>
        <w:rPr>
          <w:rFonts w:ascii="Times New Roman" w:eastAsia="Times New Roman" w:hAnsi="Times New Roman" w:cs="Times New Roman"/>
          <w:sz w:val="24"/>
          <w:szCs w:val="24"/>
          <w:lang w:eastAsia="it-IT"/>
        </w:rPr>
      </w:pPr>
      <w:r w:rsidRPr="00695C9D">
        <w:rPr>
          <w:rFonts w:ascii="Times New Roman" w:eastAsia="Times New Roman" w:hAnsi="Times New Roman" w:cs="Times New Roman"/>
          <w:sz w:val="24"/>
          <w:szCs w:val="24"/>
          <w:lang w:eastAsia="it-IT"/>
        </w:rPr>
        <w:t> </w:t>
      </w:r>
    </w:p>
    <w:p w:rsidR="00695C9D" w:rsidRPr="00695C9D" w:rsidRDefault="00695C9D" w:rsidP="00695C9D">
      <w:pPr>
        <w:spacing w:before="100" w:beforeAutospacing="1" w:after="100" w:afterAutospacing="1" w:line="240" w:lineRule="auto"/>
        <w:rPr>
          <w:rFonts w:ascii="Times New Roman" w:eastAsia="Times New Roman" w:hAnsi="Times New Roman" w:cs="Times New Roman"/>
          <w:sz w:val="24"/>
          <w:szCs w:val="24"/>
          <w:lang w:eastAsia="it-IT"/>
        </w:rPr>
      </w:pPr>
      <w:r w:rsidRPr="00695C9D">
        <w:rPr>
          <w:rFonts w:ascii="Times New Roman" w:eastAsia="Times New Roman" w:hAnsi="Times New Roman" w:cs="Times New Roman"/>
          <w:sz w:val="24"/>
          <w:szCs w:val="24"/>
          <w:lang w:eastAsia="it-IT"/>
        </w:rPr>
        <w:t>Mercoledì 6 novembre, ore 11.30, all'inaugurazione della mostra saranno presenti</w:t>
      </w:r>
    </w:p>
    <w:p w:rsidR="00695C9D" w:rsidRPr="00695C9D" w:rsidRDefault="00695C9D" w:rsidP="00695C9D">
      <w:pPr>
        <w:spacing w:before="100" w:beforeAutospacing="1" w:after="100" w:afterAutospacing="1" w:line="240" w:lineRule="auto"/>
        <w:rPr>
          <w:rFonts w:ascii="Times New Roman" w:eastAsia="Times New Roman" w:hAnsi="Times New Roman" w:cs="Times New Roman"/>
          <w:sz w:val="24"/>
          <w:szCs w:val="24"/>
          <w:lang w:eastAsia="it-IT"/>
        </w:rPr>
      </w:pPr>
      <w:r w:rsidRPr="00695C9D">
        <w:rPr>
          <w:rFonts w:ascii="Times New Roman" w:eastAsia="Times New Roman" w:hAnsi="Times New Roman" w:cs="Times New Roman"/>
          <w:b/>
          <w:bCs/>
          <w:sz w:val="24"/>
          <w:szCs w:val="24"/>
          <w:lang w:eastAsia="it-IT"/>
        </w:rPr>
        <w:lastRenderedPageBreak/>
        <w:t xml:space="preserve">Vito </w:t>
      </w:r>
      <w:proofErr w:type="spellStart"/>
      <w:r w:rsidRPr="00695C9D">
        <w:rPr>
          <w:rFonts w:ascii="Times New Roman" w:eastAsia="Times New Roman" w:hAnsi="Times New Roman" w:cs="Times New Roman"/>
          <w:b/>
          <w:bCs/>
          <w:sz w:val="24"/>
          <w:szCs w:val="24"/>
          <w:lang w:eastAsia="it-IT"/>
        </w:rPr>
        <w:t>Minoia</w:t>
      </w:r>
      <w:proofErr w:type="spellEnd"/>
      <w:r w:rsidRPr="00695C9D">
        <w:rPr>
          <w:rFonts w:ascii="Times New Roman" w:eastAsia="Times New Roman" w:hAnsi="Times New Roman" w:cs="Times New Roman"/>
          <w:sz w:val="24"/>
          <w:szCs w:val="24"/>
          <w:lang w:eastAsia="it-IT"/>
        </w:rPr>
        <w:t>, Presidente del Coordinamento Nazionale Teatro in Carcere</w:t>
      </w:r>
      <w:r w:rsidRPr="00695C9D">
        <w:rPr>
          <w:rFonts w:ascii="Times New Roman" w:eastAsia="Times New Roman" w:hAnsi="Times New Roman" w:cs="Times New Roman"/>
          <w:b/>
          <w:bCs/>
          <w:sz w:val="24"/>
          <w:szCs w:val="24"/>
          <w:lang w:eastAsia="it-IT"/>
        </w:rPr>
        <w:br/>
        <w:t>Michele Zizzari</w:t>
      </w:r>
      <w:r w:rsidRPr="00695C9D">
        <w:rPr>
          <w:rFonts w:ascii="Times New Roman" w:eastAsia="Times New Roman" w:hAnsi="Times New Roman" w:cs="Times New Roman"/>
          <w:sz w:val="24"/>
          <w:szCs w:val="24"/>
          <w:lang w:eastAsia="it-IT"/>
        </w:rPr>
        <w:t>, regista teatrale</w:t>
      </w:r>
      <w:r w:rsidRPr="00695C9D">
        <w:rPr>
          <w:rFonts w:ascii="Times New Roman" w:eastAsia="Times New Roman" w:hAnsi="Times New Roman" w:cs="Times New Roman"/>
          <w:b/>
          <w:bCs/>
          <w:sz w:val="24"/>
          <w:szCs w:val="24"/>
          <w:lang w:eastAsia="it-IT"/>
        </w:rPr>
        <w:br/>
        <w:t>Giorgia Palombi</w:t>
      </w:r>
      <w:r w:rsidRPr="00695C9D">
        <w:rPr>
          <w:rFonts w:ascii="Times New Roman" w:eastAsia="Times New Roman" w:hAnsi="Times New Roman" w:cs="Times New Roman"/>
          <w:sz w:val="24"/>
          <w:szCs w:val="24"/>
          <w:lang w:eastAsia="it-IT"/>
        </w:rPr>
        <w:t>, regista teatrale</w:t>
      </w:r>
      <w:r w:rsidRPr="00695C9D">
        <w:rPr>
          <w:rFonts w:ascii="Times New Roman" w:eastAsia="Times New Roman" w:hAnsi="Times New Roman" w:cs="Times New Roman"/>
          <w:b/>
          <w:bCs/>
          <w:sz w:val="24"/>
          <w:szCs w:val="24"/>
          <w:lang w:eastAsia="it-IT"/>
        </w:rPr>
        <w:br/>
        <w:t xml:space="preserve">Yosuke </w:t>
      </w:r>
      <w:proofErr w:type="spellStart"/>
      <w:r w:rsidRPr="00695C9D">
        <w:rPr>
          <w:rFonts w:ascii="Times New Roman" w:eastAsia="Times New Roman" w:hAnsi="Times New Roman" w:cs="Times New Roman"/>
          <w:b/>
          <w:bCs/>
          <w:sz w:val="24"/>
          <w:szCs w:val="24"/>
          <w:lang w:eastAsia="it-IT"/>
        </w:rPr>
        <w:t>Taki</w:t>
      </w:r>
      <w:proofErr w:type="spellEnd"/>
      <w:r w:rsidRPr="00695C9D">
        <w:rPr>
          <w:rFonts w:ascii="Times New Roman" w:eastAsia="Times New Roman" w:hAnsi="Times New Roman" w:cs="Times New Roman"/>
          <w:sz w:val="24"/>
          <w:szCs w:val="24"/>
          <w:lang w:eastAsia="it-IT"/>
        </w:rPr>
        <w:t>, curatore della mostra</w:t>
      </w:r>
    </w:p>
    <w:p w:rsidR="00695C9D" w:rsidRPr="00695C9D" w:rsidRDefault="00695C9D" w:rsidP="00695C9D">
      <w:pPr>
        <w:spacing w:before="100" w:beforeAutospacing="1" w:after="100" w:afterAutospacing="1" w:line="240" w:lineRule="auto"/>
        <w:rPr>
          <w:rFonts w:ascii="Times New Roman" w:eastAsia="Times New Roman" w:hAnsi="Times New Roman" w:cs="Times New Roman"/>
          <w:sz w:val="24"/>
          <w:szCs w:val="24"/>
          <w:lang w:eastAsia="it-IT"/>
        </w:rPr>
      </w:pPr>
      <w:r w:rsidRPr="00695C9D">
        <w:rPr>
          <w:rFonts w:ascii="Times New Roman" w:eastAsia="Times New Roman" w:hAnsi="Times New Roman" w:cs="Times New Roman"/>
          <w:sz w:val="24"/>
          <w:szCs w:val="24"/>
          <w:lang w:eastAsia="it-IT"/>
        </w:rPr>
        <w:t> </w:t>
      </w:r>
    </w:p>
    <w:p w:rsidR="00695C9D" w:rsidRPr="00695C9D" w:rsidRDefault="00695C9D" w:rsidP="00695C9D">
      <w:pPr>
        <w:spacing w:before="100" w:beforeAutospacing="1" w:after="100" w:afterAutospacing="1" w:line="240" w:lineRule="auto"/>
        <w:rPr>
          <w:rFonts w:ascii="Times New Roman" w:eastAsia="Times New Roman" w:hAnsi="Times New Roman" w:cs="Times New Roman"/>
          <w:sz w:val="24"/>
          <w:szCs w:val="24"/>
          <w:lang w:eastAsia="it-IT"/>
        </w:rPr>
      </w:pPr>
      <w:r w:rsidRPr="00695C9D">
        <w:rPr>
          <w:rFonts w:ascii="Times New Roman" w:eastAsia="Times New Roman" w:hAnsi="Times New Roman" w:cs="Times New Roman"/>
          <w:sz w:val="24"/>
          <w:szCs w:val="24"/>
          <w:lang w:eastAsia="it-IT"/>
        </w:rPr>
        <w:t>Tutta l’opera di Samuel Beckett può essere considerata il racconto di “un’umanità inconsapevolmente imprigionata” e la dimensione di costrizione fisica e mentale caratterizza il lavoro del drammaturgo irlandese.</w:t>
      </w:r>
    </w:p>
    <w:p w:rsidR="00695C9D" w:rsidRPr="00695C9D" w:rsidRDefault="00695C9D" w:rsidP="00695C9D">
      <w:pPr>
        <w:spacing w:before="100" w:beforeAutospacing="1" w:after="100" w:afterAutospacing="1" w:line="240" w:lineRule="auto"/>
        <w:rPr>
          <w:rFonts w:ascii="Times New Roman" w:eastAsia="Times New Roman" w:hAnsi="Times New Roman" w:cs="Times New Roman"/>
          <w:sz w:val="24"/>
          <w:szCs w:val="24"/>
          <w:lang w:eastAsia="it-IT"/>
        </w:rPr>
      </w:pPr>
      <w:r w:rsidRPr="00695C9D">
        <w:rPr>
          <w:rFonts w:ascii="Times New Roman" w:eastAsia="Times New Roman" w:hAnsi="Times New Roman" w:cs="Times New Roman"/>
          <w:sz w:val="24"/>
          <w:szCs w:val="24"/>
          <w:lang w:eastAsia="it-IT"/>
        </w:rPr>
        <w:t xml:space="preserve">Sono passati 60 anni dalla prima mondiale di </w:t>
      </w:r>
      <w:r w:rsidRPr="00695C9D">
        <w:rPr>
          <w:rFonts w:ascii="Times New Roman" w:eastAsia="Times New Roman" w:hAnsi="Times New Roman" w:cs="Times New Roman"/>
          <w:i/>
          <w:iCs/>
          <w:sz w:val="24"/>
          <w:szCs w:val="24"/>
          <w:lang w:eastAsia="it-IT"/>
        </w:rPr>
        <w:t xml:space="preserve">Aspettando </w:t>
      </w:r>
      <w:proofErr w:type="spellStart"/>
      <w:r w:rsidRPr="00695C9D">
        <w:rPr>
          <w:rFonts w:ascii="Times New Roman" w:eastAsia="Times New Roman" w:hAnsi="Times New Roman" w:cs="Times New Roman"/>
          <w:i/>
          <w:iCs/>
          <w:sz w:val="24"/>
          <w:szCs w:val="24"/>
          <w:lang w:eastAsia="it-IT"/>
        </w:rPr>
        <w:t>Godot</w:t>
      </w:r>
      <w:proofErr w:type="spellEnd"/>
      <w:r w:rsidRPr="00695C9D">
        <w:rPr>
          <w:rFonts w:ascii="Times New Roman" w:eastAsia="Times New Roman" w:hAnsi="Times New Roman" w:cs="Times New Roman"/>
          <w:sz w:val="24"/>
          <w:szCs w:val="24"/>
          <w:lang w:eastAsia="it-IT"/>
        </w:rPr>
        <w:t xml:space="preserve"> (Parigi, </w:t>
      </w:r>
      <w:proofErr w:type="spellStart"/>
      <w:r w:rsidRPr="00695C9D">
        <w:rPr>
          <w:rFonts w:ascii="Times New Roman" w:eastAsia="Times New Roman" w:hAnsi="Times New Roman" w:cs="Times New Roman"/>
          <w:sz w:val="24"/>
          <w:szCs w:val="24"/>
          <w:lang w:eastAsia="it-IT"/>
        </w:rPr>
        <w:t>Théatre</w:t>
      </w:r>
      <w:proofErr w:type="spellEnd"/>
      <w:r w:rsidRPr="00695C9D">
        <w:rPr>
          <w:rFonts w:ascii="Times New Roman" w:eastAsia="Times New Roman" w:hAnsi="Times New Roman" w:cs="Times New Roman"/>
          <w:sz w:val="24"/>
          <w:szCs w:val="24"/>
          <w:lang w:eastAsia="it-IT"/>
        </w:rPr>
        <w:t xml:space="preserve"> de </w:t>
      </w:r>
      <w:proofErr w:type="spellStart"/>
      <w:r w:rsidRPr="00695C9D">
        <w:rPr>
          <w:rFonts w:ascii="Times New Roman" w:eastAsia="Times New Roman" w:hAnsi="Times New Roman" w:cs="Times New Roman"/>
          <w:sz w:val="24"/>
          <w:szCs w:val="24"/>
          <w:lang w:eastAsia="it-IT"/>
        </w:rPr>
        <w:t>Babylon</w:t>
      </w:r>
      <w:proofErr w:type="spellEnd"/>
      <w:r w:rsidRPr="00695C9D">
        <w:rPr>
          <w:rFonts w:ascii="Times New Roman" w:eastAsia="Times New Roman" w:hAnsi="Times New Roman" w:cs="Times New Roman"/>
          <w:sz w:val="24"/>
          <w:szCs w:val="24"/>
          <w:lang w:eastAsia="it-IT"/>
        </w:rPr>
        <w:t xml:space="preserve">, 5 gennaio 1953) e da allora questa e altre opere di Beckett hanno rappresentato una feconda fonte ispiratrice per la creazione scenica, sia per l’orizzonte della tradizione teatrale che per i linguaggi della sperimentazione, sino a toccare l’immaginario popolare, anche televisivo. La mostra evidenzia i cambiamenti e le costanti nell’approccio alle opere di Beckett, lambendo alcune delle espressioni sceniche che hanno focalizzato quell’idea di </w:t>
      </w:r>
      <w:r w:rsidRPr="00695C9D">
        <w:rPr>
          <w:rFonts w:ascii="Times New Roman" w:eastAsia="Times New Roman" w:hAnsi="Times New Roman" w:cs="Times New Roman"/>
          <w:i/>
          <w:iCs/>
          <w:sz w:val="24"/>
          <w:szCs w:val="24"/>
          <w:lang w:eastAsia="it-IT"/>
        </w:rPr>
        <w:t xml:space="preserve">prigionia </w:t>
      </w:r>
      <w:r w:rsidRPr="00695C9D">
        <w:rPr>
          <w:rFonts w:ascii="Times New Roman" w:eastAsia="Times New Roman" w:hAnsi="Times New Roman" w:cs="Times New Roman"/>
          <w:sz w:val="24"/>
          <w:szCs w:val="24"/>
          <w:lang w:eastAsia="it-IT"/>
        </w:rPr>
        <w:t>che si vuole indagare, un percorso in cui lo spettatore torna a riflettere sulla potenzialità del teatro di osservare, seppure da un’angolazione straordinaria, la realtà del proprio tempo, le incidenze filosofiche, le gabbie sociali che dalla metà del Novecento al nuovo millennio continuano a riproporsi con terribile attualità.</w:t>
      </w:r>
    </w:p>
    <w:p w:rsidR="00695C9D" w:rsidRPr="00695C9D" w:rsidRDefault="00695C9D" w:rsidP="00695C9D">
      <w:pPr>
        <w:spacing w:before="100" w:beforeAutospacing="1" w:after="100" w:afterAutospacing="1" w:line="240" w:lineRule="auto"/>
        <w:rPr>
          <w:rFonts w:ascii="Times New Roman" w:eastAsia="Times New Roman" w:hAnsi="Times New Roman" w:cs="Times New Roman"/>
          <w:sz w:val="24"/>
          <w:szCs w:val="24"/>
          <w:lang w:eastAsia="it-IT"/>
        </w:rPr>
      </w:pPr>
      <w:r w:rsidRPr="00695C9D">
        <w:rPr>
          <w:rFonts w:ascii="Times New Roman" w:eastAsia="Times New Roman" w:hAnsi="Times New Roman" w:cs="Times New Roman"/>
          <w:sz w:val="24"/>
          <w:szCs w:val="24"/>
          <w:lang w:eastAsia="it-IT"/>
        </w:rPr>
        <w:t>È dagli anni Novanta, dopo la morte del drammaturgo, che le opere di Samuel Beckett hanno oltrepassato gli stretti confini del teatro dell’assurdo o del metafisico, rivendicando una complessità di approccio all’esistenza contemporanea ineguagliabile, collegandosi alla matrice delle arti visive e al concetto di un tempo ossessivo, scranno della Storia e metafora della solitudine, rivelandosi uno dei momenti più estremi del pensiero in teatro.</w:t>
      </w:r>
    </w:p>
    <w:p w:rsidR="00695C9D" w:rsidRPr="00695C9D" w:rsidRDefault="00695C9D" w:rsidP="00695C9D">
      <w:pPr>
        <w:spacing w:before="100" w:beforeAutospacing="1" w:after="100" w:afterAutospacing="1" w:line="240" w:lineRule="auto"/>
        <w:rPr>
          <w:rFonts w:ascii="Times New Roman" w:eastAsia="Times New Roman" w:hAnsi="Times New Roman" w:cs="Times New Roman"/>
          <w:sz w:val="24"/>
          <w:szCs w:val="24"/>
          <w:lang w:eastAsia="it-IT"/>
        </w:rPr>
      </w:pPr>
      <w:r w:rsidRPr="00695C9D">
        <w:rPr>
          <w:rFonts w:ascii="Times New Roman" w:eastAsia="Times New Roman" w:hAnsi="Times New Roman" w:cs="Times New Roman"/>
          <w:sz w:val="24"/>
          <w:szCs w:val="24"/>
          <w:lang w:eastAsia="it-IT"/>
        </w:rPr>
        <w:t>La mostra, attraverso fotografie, modellini, installazioni scenografiche e interviste, approfondisce  il concetto di prigionia (in)visibile e (in)consapevole che percorre le messe in scena delle opere di Beckett sottolineandone  i cambiamenti e le costanti.</w:t>
      </w:r>
    </w:p>
    <w:p w:rsidR="00695C9D" w:rsidRPr="00695C9D" w:rsidRDefault="00695C9D" w:rsidP="00695C9D">
      <w:pPr>
        <w:spacing w:before="100" w:beforeAutospacing="1" w:after="100" w:afterAutospacing="1" w:line="240" w:lineRule="auto"/>
        <w:rPr>
          <w:rFonts w:ascii="Times New Roman" w:eastAsia="Times New Roman" w:hAnsi="Times New Roman" w:cs="Times New Roman"/>
          <w:sz w:val="24"/>
          <w:szCs w:val="24"/>
          <w:lang w:eastAsia="it-IT"/>
        </w:rPr>
      </w:pPr>
      <w:r w:rsidRPr="00695C9D">
        <w:rPr>
          <w:rFonts w:ascii="Times New Roman" w:eastAsia="Times New Roman" w:hAnsi="Times New Roman" w:cs="Times New Roman"/>
          <w:sz w:val="24"/>
          <w:szCs w:val="24"/>
          <w:lang w:eastAsia="it-IT"/>
        </w:rPr>
        <w:t xml:space="preserve">La mostra, a cura di Yosuke </w:t>
      </w:r>
      <w:proofErr w:type="spellStart"/>
      <w:r w:rsidRPr="00695C9D">
        <w:rPr>
          <w:rFonts w:ascii="Times New Roman" w:eastAsia="Times New Roman" w:hAnsi="Times New Roman" w:cs="Times New Roman"/>
          <w:sz w:val="24"/>
          <w:szCs w:val="24"/>
          <w:lang w:eastAsia="it-IT"/>
        </w:rPr>
        <w:t>Taki</w:t>
      </w:r>
      <w:proofErr w:type="spellEnd"/>
      <w:r w:rsidRPr="00695C9D">
        <w:rPr>
          <w:rFonts w:ascii="Times New Roman" w:eastAsia="Times New Roman" w:hAnsi="Times New Roman" w:cs="Times New Roman"/>
          <w:sz w:val="24"/>
          <w:szCs w:val="24"/>
          <w:lang w:eastAsia="it-IT"/>
        </w:rPr>
        <w:t xml:space="preserve">, è promossa da Assessorato alla Cultura, Creatività e Promozione Artistica di Roma Capitale, da Biblioteche di Roma e da Teatro di Roma, in collaborazione con </w:t>
      </w:r>
      <w:proofErr w:type="spellStart"/>
      <w:r w:rsidRPr="00695C9D">
        <w:rPr>
          <w:rFonts w:ascii="Times New Roman" w:eastAsia="Times New Roman" w:hAnsi="Times New Roman" w:cs="Times New Roman"/>
          <w:sz w:val="24"/>
          <w:szCs w:val="24"/>
          <w:lang w:eastAsia="it-IT"/>
        </w:rPr>
        <w:t>Zètema</w:t>
      </w:r>
      <w:proofErr w:type="spellEnd"/>
      <w:r w:rsidRPr="00695C9D">
        <w:rPr>
          <w:rFonts w:ascii="Times New Roman" w:eastAsia="Times New Roman" w:hAnsi="Times New Roman" w:cs="Times New Roman"/>
          <w:sz w:val="24"/>
          <w:szCs w:val="24"/>
          <w:lang w:eastAsia="it-IT"/>
        </w:rPr>
        <w:t xml:space="preserve"> Progetto Cultura. L’allestimento è a cura di Maria Alessandra Giuri.</w:t>
      </w:r>
    </w:p>
    <w:p w:rsidR="00695C9D" w:rsidRPr="00695C9D" w:rsidRDefault="00695C9D" w:rsidP="00695C9D">
      <w:pPr>
        <w:spacing w:before="100" w:beforeAutospacing="1" w:after="100" w:afterAutospacing="1" w:line="240" w:lineRule="auto"/>
        <w:rPr>
          <w:rFonts w:ascii="Times New Roman" w:eastAsia="Times New Roman" w:hAnsi="Times New Roman" w:cs="Times New Roman"/>
          <w:sz w:val="24"/>
          <w:szCs w:val="24"/>
          <w:lang w:eastAsia="it-IT"/>
        </w:rPr>
      </w:pPr>
      <w:r w:rsidRPr="00695C9D">
        <w:rPr>
          <w:rFonts w:ascii="Times New Roman" w:eastAsia="Times New Roman" w:hAnsi="Times New Roman" w:cs="Times New Roman"/>
          <w:sz w:val="24"/>
          <w:szCs w:val="24"/>
          <w:lang w:eastAsia="it-IT"/>
        </w:rPr>
        <w:t> </w:t>
      </w:r>
    </w:p>
    <w:p w:rsidR="00695C9D" w:rsidRPr="00695C9D" w:rsidRDefault="00695C9D" w:rsidP="00695C9D">
      <w:pPr>
        <w:spacing w:before="100" w:beforeAutospacing="1" w:after="100" w:afterAutospacing="1" w:line="240" w:lineRule="auto"/>
        <w:rPr>
          <w:rFonts w:ascii="Times New Roman" w:eastAsia="Times New Roman" w:hAnsi="Times New Roman" w:cs="Times New Roman"/>
          <w:sz w:val="24"/>
          <w:szCs w:val="24"/>
          <w:lang w:eastAsia="it-IT"/>
        </w:rPr>
      </w:pPr>
      <w:r w:rsidRPr="00695C9D">
        <w:rPr>
          <w:rFonts w:ascii="Times New Roman" w:eastAsia="Times New Roman" w:hAnsi="Times New Roman" w:cs="Times New Roman"/>
          <w:sz w:val="24"/>
          <w:szCs w:val="24"/>
          <w:lang w:eastAsia="it-IT"/>
        </w:rPr>
        <w:t xml:space="preserve">La prima sezione della mostra racconta le messe in scena realizzate all’interno di Istituti penitenziari: nelle prigioni della mente e in quelle fisiche di Beckett si abbattono i muri, come si racconta nella versione “carceraria” di </w:t>
      </w:r>
      <w:r w:rsidRPr="00695C9D">
        <w:rPr>
          <w:rFonts w:ascii="Times New Roman" w:eastAsia="Times New Roman" w:hAnsi="Times New Roman" w:cs="Times New Roman"/>
          <w:i/>
          <w:iCs/>
          <w:sz w:val="24"/>
          <w:szCs w:val="24"/>
          <w:lang w:eastAsia="it-IT"/>
        </w:rPr>
        <w:t xml:space="preserve">Aspettando </w:t>
      </w:r>
      <w:proofErr w:type="spellStart"/>
      <w:r w:rsidRPr="00695C9D">
        <w:rPr>
          <w:rFonts w:ascii="Times New Roman" w:eastAsia="Times New Roman" w:hAnsi="Times New Roman" w:cs="Times New Roman"/>
          <w:i/>
          <w:iCs/>
          <w:sz w:val="24"/>
          <w:szCs w:val="24"/>
          <w:lang w:eastAsia="it-IT"/>
        </w:rPr>
        <w:t>Godot</w:t>
      </w:r>
      <w:proofErr w:type="spellEnd"/>
      <w:r w:rsidRPr="00695C9D">
        <w:rPr>
          <w:rFonts w:ascii="Times New Roman" w:eastAsia="Times New Roman" w:hAnsi="Times New Roman" w:cs="Times New Roman"/>
          <w:i/>
          <w:iCs/>
          <w:sz w:val="24"/>
          <w:szCs w:val="24"/>
          <w:lang w:eastAsia="it-IT"/>
        </w:rPr>
        <w:t xml:space="preserve"> </w:t>
      </w:r>
      <w:r w:rsidRPr="00695C9D">
        <w:rPr>
          <w:rFonts w:ascii="Times New Roman" w:eastAsia="Times New Roman" w:hAnsi="Times New Roman" w:cs="Times New Roman"/>
          <w:sz w:val="24"/>
          <w:szCs w:val="24"/>
          <w:lang w:eastAsia="it-IT"/>
        </w:rPr>
        <w:t xml:space="preserve">del 1957 del San Francisco </w:t>
      </w:r>
      <w:proofErr w:type="spellStart"/>
      <w:r w:rsidRPr="00695C9D">
        <w:rPr>
          <w:rFonts w:ascii="Times New Roman" w:eastAsia="Times New Roman" w:hAnsi="Times New Roman" w:cs="Times New Roman"/>
          <w:sz w:val="24"/>
          <w:szCs w:val="24"/>
          <w:lang w:eastAsia="it-IT"/>
        </w:rPr>
        <w:t>Actor’s</w:t>
      </w:r>
      <w:proofErr w:type="spellEnd"/>
      <w:r w:rsidRPr="00695C9D">
        <w:rPr>
          <w:rFonts w:ascii="Times New Roman" w:eastAsia="Times New Roman" w:hAnsi="Times New Roman" w:cs="Times New Roman"/>
          <w:sz w:val="24"/>
          <w:szCs w:val="24"/>
          <w:lang w:eastAsia="it-IT"/>
        </w:rPr>
        <w:t xml:space="preserve"> Workshop realizzato nel carcere di San Quentin. Così come nel lavoro di Gianfranco Pedullà nella Casa Circondariale di Arezzo (</w:t>
      </w:r>
      <w:r w:rsidRPr="00695C9D">
        <w:rPr>
          <w:rFonts w:ascii="Times New Roman" w:eastAsia="Times New Roman" w:hAnsi="Times New Roman" w:cs="Times New Roman"/>
          <w:i/>
          <w:iCs/>
          <w:sz w:val="24"/>
          <w:szCs w:val="24"/>
          <w:lang w:eastAsia="it-IT"/>
        </w:rPr>
        <w:t>L’Apocalisse secondo Beckett</w:t>
      </w:r>
      <w:r w:rsidRPr="00695C9D">
        <w:rPr>
          <w:rFonts w:ascii="Times New Roman" w:eastAsia="Times New Roman" w:hAnsi="Times New Roman" w:cs="Times New Roman"/>
          <w:sz w:val="24"/>
          <w:szCs w:val="24"/>
          <w:lang w:eastAsia="it-IT"/>
        </w:rPr>
        <w:t xml:space="preserve">, 2004) o di Armando </w:t>
      </w:r>
      <w:proofErr w:type="spellStart"/>
      <w:r w:rsidRPr="00695C9D">
        <w:rPr>
          <w:rFonts w:ascii="Times New Roman" w:eastAsia="Times New Roman" w:hAnsi="Times New Roman" w:cs="Times New Roman"/>
          <w:sz w:val="24"/>
          <w:szCs w:val="24"/>
          <w:lang w:eastAsia="it-IT"/>
        </w:rPr>
        <w:t>Punzo</w:t>
      </w:r>
      <w:proofErr w:type="spellEnd"/>
      <w:r w:rsidRPr="00695C9D">
        <w:rPr>
          <w:rFonts w:ascii="Times New Roman" w:eastAsia="Times New Roman" w:hAnsi="Times New Roman" w:cs="Times New Roman"/>
          <w:sz w:val="24"/>
          <w:szCs w:val="24"/>
          <w:lang w:eastAsia="it-IT"/>
        </w:rPr>
        <w:t xml:space="preserve"> con la Compagnia della Fortezza di Volterra (</w:t>
      </w:r>
      <w:r w:rsidRPr="00695C9D">
        <w:rPr>
          <w:rFonts w:ascii="Times New Roman" w:eastAsia="Times New Roman" w:hAnsi="Times New Roman" w:cs="Times New Roman"/>
          <w:i/>
          <w:iCs/>
          <w:sz w:val="24"/>
          <w:szCs w:val="24"/>
          <w:lang w:eastAsia="it-IT"/>
        </w:rPr>
        <w:t>Un silenzio straordinario</w:t>
      </w:r>
      <w:r w:rsidRPr="00695C9D">
        <w:rPr>
          <w:rFonts w:ascii="Times New Roman" w:eastAsia="Times New Roman" w:hAnsi="Times New Roman" w:cs="Times New Roman"/>
          <w:sz w:val="24"/>
          <w:szCs w:val="24"/>
          <w:lang w:eastAsia="it-IT"/>
        </w:rPr>
        <w:t xml:space="preserve">, ispirato a </w:t>
      </w:r>
      <w:r w:rsidRPr="00695C9D">
        <w:rPr>
          <w:rFonts w:ascii="Times New Roman" w:eastAsia="Times New Roman" w:hAnsi="Times New Roman" w:cs="Times New Roman"/>
          <w:i/>
          <w:iCs/>
          <w:sz w:val="24"/>
          <w:szCs w:val="24"/>
          <w:lang w:eastAsia="it-IT"/>
        </w:rPr>
        <w:t xml:space="preserve">L’Ultimo nastro di </w:t>
      </w:r>
      <w:proofErr w:type="spellStart"/>
      <w:r w:rsidRPr="00695C9D">
        <w:rPr>
          <w:rFonts w:ascii="Times New Roman" w:eastAsia="Times New Roman" w:hAnsi="Times New Roman" w:cs="Times New Roman"/>
          <w:i/>
          <w:iCs/>
          <w:sz w:val="24"/>
          <w:szCs w:val="24"/>
          <w:lang w:eastAsia="it-IT"/>
        </w:rPr>
        <w:t>Krapp</w:t>
      </w:r>
      <w:proofErr w:type="spellEnd"/>
      <w:r w:rsidRPr="00695C9D">
        <w:rPr>
          <w:rFonts w:ascii="Times New Roman" w:eastAsia="Times New Roman" w:hAnsi="Times New Roman" w:cs="Times New Roman"/>
          <w:sz w:val="24"/>
          <w:szCs w:val="24"/>
          <w:lang w:eastAsia="it-IT"/>
        </w:rPr>
        <w:t>, 2008), di Giorgia Palombi  al Carcere di Secondigliano a Napoli (</w:t>
      </w:r>
      <w:r w:rsidRPr="00695C9D">
        <w:rPr>
          <w:rFonts w:ascii="Times New Roman" w:eastAsia="Times New Roman" w:hAnsi="Times New Roman" w:cs="Times New Roman"/>
          <w:i/>
          <w:iCs/>
          <w:sz w:val="24"/>
          <w:szCs w:val="24"/>
          <w:lang w:eastAsia="it-IT"/>
        </w:rPr>
        <w:t xml:space="preserve">Becker e </w:t>
      </w:r>
      <w:proofErr w:type="spellStart"/>
      <w:r w:rsidRPr="00695C9D">
        <w:rPr>
          <w:rFonts w:ascii="Times New Roman" w:eastAsia="Times New Roman" w:hAnsi="Times New Roman" w:cs="Times New Roman"/>
          <w:i/>
          <w:iCs/>
          <w:sz w:val="24"/>
          <w:szCs w:val="24"/>
          <w:lang w:eastAsia="it-IT"/>
        </w:rPr>
        <w:t>Godò</w:t>
      </w:r>
      <w:proofErr w:type="spellEnd"/>
      <w:r w:rsidRPr="00695C9D">
        <w:rPr>
          <w:rFonts w:ascii="Times New Roman" w:eastAsia="Times New Roman" w:hAnsi="Times New Roman" w:cs="Times New Roman"/>
          <w:sz w:val="24"/>
          <w:szCs w:val="24"/>
          <w:lang w:eastAsia="it-IT"/>
        </w:rPr>
        <w:t xml:space="preserve">, 2012) fino a Claudio </w:t>
      </w:r>
      <w:proofErr w:type="spellStart"/>
      <w:r w:rsidRPr="00695C9D">
        <w:rPr>
          <w:rFonts w:ascii="Times New Roman" w:eastAsia="Times New Roman" w:hAnsi="Times New Roman" w:cs="Times New Roman"/>
          <w:sz w:val="24"/>
          <w:szCs w:val="24"/>
          <w:lang w:eastAsia="it-IT"/>
        </w:rPr>
        <w:t>Collovà</w:t>
      </w:r>
      <w:proofErr w:type="spellEnd"/>
      <w:r w:rsidRPr="00695C9D">
        <w:rPr>
          <w:rFonts w:ascii="Times New Roman" w:eastAsia="Times New Roman" w:hAnsi="Times New Roman" w:cs="Times New Roman"/>
          <w:sz w:val="24"/>
          <w:szCs w:val="24"/>
          <w:lang w:eastAsia="it-IT"/>
        </w:rPr>
        <w:t xml:space="preserve"> con i ragazzi del Centro di Giustizia Minorile di Palermo (</w:t>
      </w:r>
      <w:r w:rsidRPr="00695C9D">
        <w:rPr>
          <w:rFonts w:ascii="Times New Roman" w:eastAsia="Times New Roman" w:hAnsi="Times New Roman" w:cs="Times New Roman"/>
          <w:i/>
          <w:iCs/>
          <w:sz w:val="24"/>
          <w:szCs w:val="24"/>
          <w:lang w:eastAsia="it-IT"/>
        </w:rPr>
        <w:t>Eredi</w:t>
      </w:r>
      <w:r w:rsidRPr="00695C9D">
        <w:rPr>
          <w:rFonts w:ascii="Times New Roman" w:eastAsia="Times New Roman" w:hAnsi="Times New Roman" w:cs="Times New Roman"/>
          <w:sz w:val="24"/>
          <w:szCs w:val="24"/>
          <w:lang w:eastAsia="it-IT"/>
        </w:rPr>
        <w:t>, 1998).</w:t>
      </w:r>
    </w:p>
    <w:p w:rsidR="00695C9D" w:rsidRPr="00695C9D" w:rsidRDefault="00695C9D" w:rsidP="00695C9D">
      <w:pPr>
        <w:spacing w:before="100" w:beforeAutospacing="1" w:after="100" w:afterAutospacing="1" w:line="240" w:lineRule="auto"/>
        <w:rPr>
          <w:rFonts w:ascii="Times New Roman" w:eastAsia="Times New Roman" w:hAnsi="Times New Roman" w:cs="Times New Roman"/>
          <w:sz w:val="24"/>
          <w:szCs w:val="24"/>
          <w:lang w:eastAsia="it-IT"/>
        </w:rPr>
      </w:pPr>
      <w:r w:rsidRPr="00695C9D">
        <w:rPr>
          <w:rFonts w:ascii="Times New Roman" w:eastAsia="Times New Roman" w:hAnsi="Times New Roman" w:cs="Times New Roman"/>
          <w:sz w:val="24"/>
          <w:szCs w:val="24"/>
          <w:lang w:eastAsia="it-IT"/>
        </w:rPr>
        <w:t xml:space="preserve">Beckett è anche un paradossale innesto di ispirazione per un teatro immateriale, un teatro dal tratto astratto come un’altra sezione della mostra mette “in scena”, in cui sono racchiusi i personaggi beckettiani assolutamente inconsapevoli. Tramite l’ausilio di modellini e di foto, l’architettura ermetica di </w:t>
      </w:r>
      <w:r w:rsidRPr="00695C9D">
        <w:rPr>
          <w:rFonts w:ascii="Times New Roman" w:eastAsia="Times New Roman" w:hAnsi="Times New Roman" w:cs="Times New Roman"/>
          <w:i/>
          <w:iCs/>
          <w:sz w:val="24"/>
          <w:szCs w:val="24"/>
          <w:lang w:eastAsia="it-IT"/>
        </w:rPr>
        <w:t>Finale di Partita</w:t>
      </w:r>
      <w:r w:rsidRPr="00695C9D">
        <w:rPr>
          <w:rFonts w:ascii="Times New Roman" w:eastAsia="Times New Roman" w:hAnsi="Times New Roman" w:cs="Times New Roman"/>
          <w:sz w:val="24"/>
          <w:szCs w:val="24"/>
          <w:lang w:eastAsia="it-IT"/>
        </w:rPr>
        <w:t xml:space="preserve"> e i vari gradi di costrizione fisica di </w:t>
      </w:r>
      <w:r w:rsidRPr="00695C9D">
        <w:rPr>
          <w:rFonts w:ascii="Times New Roman" w:eastAsia="Times New Roman" w:hAnsi="Times New Roman" w:cs="Times New Roman"/>
          <w:i/>
          <w:iCs/>
          <w:sz w:val="24"/>
          <w:szCs w:val="24"/>
          <w:lang w:eastAsia="it-IT"/>
        </w:rPr>
        <w:t xml:space="preserve">Giorni felici </w:t>
      </w:r>
      <w:r w:rsidRPr="00695C9D">
        <w:rPr>
          <w:rFonts w:ascii="Times New Roman" w:eastAsia="Times New Roman" w:hAnsi="Times New Roman" w:cs="Times New Roman"/>
          <w:sz w:val="24"/>
          <w:szCs w:val="24"/>
          <w:lang w:eastAsia="it-IT"/>
        </w:rPr>
        <w:t xml:space="preserve">o di </w:t>
      </w:r>
      <w:r w:rsidRPr="00695C9D">
        <w:rPr>
          <w:rFonts w:ascii="Times New Roman" w:eastAsia="Times New Roman" w:hAnsi="Times New Roman" w:cs="Times New Roman"/>
          <w:i/>
          <w:iCs/>
          <w:sz w:val="24"/>
          <w:szCs w:val="24"/>
          <w:lang w:eastAsia="it-IT"/>
        </w:rPr>
        <w:t>Commedia</w:t>
      </w:r>
      <w:r w:rsidRPr="00695C9D">
        <w:rPr>
          <w:rFonts w:ascii="Times New Roman" w:eastAsia="Times New Roman" w:hAnsi="Times New Roman" w:cs="Times New Roman"/>
          <w:sz w:val="24"/>
          <w:szCs w:val="24"/>
          <w:lang w:eastAsia="it-IT"/>
        </w:rPr>
        <w:t xml:space="preserve">. Si attraversano le prigionie fatte di voci infernali che echeggiano dentro la mente, per arrivare alle </w:t>
      </w:r>
      <w:r w:rsidRPr="00695C9D">
        <w:rPr>
          <w:rFonts w:ascii="Times New Roman" w:eastAsia="Times New Roman" w:hAnsi="Times New Roman" w:cs="Times New Roman"/>
          <w:sz w:val="24"/>
          <w:szCs w:val="24"/>
          <w:lang w:eastAsia="it-IT"/>
        </w:rPr>
        <w:lastRenderedPageBreak/>
        <w:t>“prigionie estreme” confinate all’interno dello spazio bidimensionale delle immagini televisive, che culmina nel 1981 con</w:t>
      </w:r>
      <w:r w:rsidRPr="00695C9D">
        <w:rPr>
          <w:rFonts w:ascii="Times New Roman" w:eastAsia="Times New Roman" w:hAnsi="Times New Roman" w:cs="Times New Roman"/>
          <w:i/>
          <w:iCs/>
          <w:sz w:val="24"/>
          <w:szCs w:val="24"/>
          <w:lang w:eastAsia="it-IT"/>
        </w:rPr>
        <w:t xml:space="preserve"> </w:t>
      </w:r>
      <w:proofErr w:type="spellStart"/>
      <w:r w:rsidRPr="00695C9D">
        <w:rPr>
          <w:rFonts w:ascii="Times New Roman" w:eastAsia="Times New Roman" w:hAnsi="Times New Roman" w:cs="Times New Roman"/>
          <w:i/>
          <w:iCs/>
          <w:sz w:val="24"/>
          <w:szCs w:val="24"/>
          <w:lang w:eastAsia="it-IT"/>
        </w:rPr>
        <w:t>Quad</w:t>
      </w:r>
      <w:proofErr w:type="spellEnd"/>
      <w:r w:rsidRPr="00695C9D">
        <w:rPr>
          <w:rFonts w:ascii="Times New Roman" w:eastAsia="Times New Roman" w:hAnsi="Times New Roman" w:cs="Times New Roman"/>
          <w:sz w:val="24"/>
          <w:szCs w:val="24"/>
          <w:lang w:eastAsia="it-IT"/>
        </w:rPr>
        <w:t>, scritto per la televisione.</w:t>
      </w:r>
    </w:p>
    <w:p w:rsidR="00695C9D" w:rsidRPr="00695C9D" w:rsidRDefault="00695C9D" w:rsidP="00695C9D">
      <w:pPr>
        <w:spacing w:before="100" w:beforeAutospacing="1" w:after="100" w:afterAutospacing="1" w:line="240" w:lineRule="auto"/>
        <w:rPr>
          <w:rFonts w:ascii="Times New Roman" w:eastAsia="Times New Roman" w:hAnsi="Times New Roman" w:cs="Times New Roman"/>
          <w:sz w:val="24"/>
          <w:szCs w:val="24"/>
          <w:lang w:eastAsia="it-IT"/>
        </w:rPr>
      </w:pPr>
      <w:r w:rsidRPr="00695C9D">
        <w:rPr>
          <w:rFonts w:ascii="Times New Roman" w:eastAsia="Times New Roman" w:hAnsi="Times New Roman" w:cs="Times New Roman"/>
          <w:sz w:val="24"/>
          <w:szCs w:val="24"/>
          <w:lang w:eastAsia="it-IT"/>
        </w:rPr>
        <w:t xml:space="preserve">L’ultima sezione offre uno spaccato sul dopo Beckett, uno sguardo sull’opera dell’irlandese per mani di altri autori o registi, a partire da Susan Sontag, la quale fu la prima a tuffarsi letteralmente tra le macerie, mettendo in scena </w:t>
      </w:r>
      <w:r w:rsidRPr="00695C9D">
        <w:rPr>
          <w:rFonts w:ascii="Times New Roman" w:eastAsia="Times New Roman" w:hAnsi="Times New Roman" w:cs="Times New Roman"/>
          <w:i/>
          <w:iCs/>
          <w:sz w:val="24"/>
          <w:szCs w:val="24"/>
          <w:lang w:eastAsia="it-IT"/>
        </w:rPr>
        <w:t xml:space="preserve">Aspettando </w:t>
      </w:r>
      <w:proofErr w:type="spellStart"/>
      <w:r w:rsidRPr="00695C9D">
        <w:rPr>
          <w:rFonts w:ascii="Times New Roman" w:eastAsia="Times New Roman" w:hAnsi="Times New Roman" w:cs="Times New Roman"/>
          <w:i/>
          <w:iCs/>
          <w:sz w:val="24"/>
          <w:szCs w:val="24"/>
          <w:lang w:eastAsia="it-IT"/>
        </w:rPr>
        <w:t>Godot</w:t>
      </w:r>
      <w:proofErr w:type="spellEnd"/>
      <w:r w:rsidRPr="00695C9D">
        <w:rPr>
          <w:rFonts w:ascii="Times New Roman" w:eastAsia="Times New Roman" w:hAnsi="Times New Roman" w:cs="Times New Roman"/>
          <w:sz w:val="24"/>
          <w:szCs w:val="24"/>
          <w:lang w:eastAsia="it-IT"/>
        </w:rPr>
        <w:t xml:space="preserve"> nel 1993 nella Sarajevo ancora assediata. Dopo di lei, altri seguirono mettendo in scena Beckett in varie situazioni di “disagio” del mondo contemporaneo, tra i quali sono ricordate le messe in scena di Pippo Delbono con </w:t>
      </w:r>
      <w:r w:rsidRPr="00695C9D">
        <w:rPr>
          <w:rFonts w:ascii="Times New Roman" w:eastAsia="Times New Roman" w:hAnsi="Times New Roman" w:cs="Times New Roman"/>
          <w:i/>
          <w:iCs/>
          <w:sz w:val="24"/>
          <w:szCs w:val="24"/>
          <w:lang w:eastAsia="it-IT"/>
        </w:rPr>
        <w:t>Barboni</w:t>
      </w:r>
      <w:r w:rsidRPr="00695C9D">
        <w:rPr>
          <w:rFonts w:ascii="Times New Roman" w:eastAsia="Times New Roman" w:hAnsi="Times New Roman" w:cs="Times New Roman"/>
          <w:sz w:val="24"/>
          <w:szCs w:val="24"/>
          <w:lang w:eastAsia="it-IT"/>
        </w:rPr>
        <w:t xml:space="preserve"> del 1997, la versione in dialetto calabrese di </w:t>
      </w:r>
      <w:r w:rsidRPr="00695C9D">
        <w:rPr>
          <w:rFonts w:ascii="Times New Roman" w:eastAsia="Times New Roman" w:hAnsi="Times New Roman" w:cs="Times New Roman"/>
          <w:i/>
          <w:iCs/>
          <w:sz w:val="24"/>
          <w:szCs w:val="24"/>
          <w:lang w:eastAsia="it-IT"/>
        </w:rPr>
        <w:t>Finale di partita</w:t>
      </w:r>
      <w:r w:rsidRPr="00695C9D">
        <w:rPr>
          <w:rFonts w:ascii="Times New Roman" w:eastAsia="Times New Roman" w:hAnsi="Times New Roman" w:cs="Times New Roman"/>
          <w:sz w:val="24"/>
          <w:szCs w:val="24"/>
          <w:lang w:eastAsia="it-IT"/>
        </w:rPr>
        <w:t xml:space="preserve"> di Giancarlo </w:t>
      </w:r>
      <w:proofErr w:type="spellStart"/>
      <w:r w:rsidRPr="00695C9D">
        <w:rPr>
          <w:rFonts w:ascii="Times New Roman" w:eastAsia="Times New Roman" w:hAnsi="Times New Roman" w:cs="Times New Roman"/>
          <w:sz w:val="24"/>
          <w:szCs w:val="24"/>
          <w:lang w:eastAsia="it-IT"/>
        </w:rPr>
        <w:t>Cauteruccio</w:t>
      </w:r>
      <w:proofErr w:type="spellEnd"/>
      <w:r w:rsidRPr="00695C9D">
        <w:rPr>
          <w:rFonts w:ascii="Times New Roman" w:eastAsia="Times New Roman" w:hAnsi="Times New Roman" w:cs="Times New Roman"/>
          <w:sz w:val="24"/>
          <w:szCs w:val="24"/>
          <w:lang w:eastAsia="it-IT"/>
        </w:rPr>
        <w:t xml:space="preserve"> (</w:t>
      </w:r>
      <w:r w:rsidRPr="00695C9D">
        <w:rPr>
          <w:rFonts w:ascii="Times New Roman" w:eastAsia="Times New Roman" w:hAnsi="Times New Roman" w:cs="Times New Roman"/>
          <w:i/>
          <w:iCs/>
          <w:sz w:val="24"/>
          <w:szCs w:val="24"/>
          <w:lang w:eastAsia="it-IT"/>
        </w:rPr>
        <w:t xml:space="preserve">U </w:t>
      </w:r>
      <w:proofErr w:type="spellStart"/>
      <w:r w:rsidRPr="00695C9D">
        <w:rPr>
          <w:rFonts w:ascii="Times New Roman" w:eastAsia="Times New Roman" w:hAnsi="Times New Roman" w:cs="Times New Roman"/>
          <w:i/>
          <w:iCs/>
          <w:sz w:val="24"/>
          <w:szCs w:val="24"/>
          <w:lang w:eastAsia="it-IT"/>
        </w:rPr>
        <w:t>juocu</w:t>
      </w:r>
      <w:proofErr w:type="spellEnd"/>
      <w:r w:rsidRPr="00695C9D">
        <w:rPr>
          <w:rFonts w:ascii="Times New Roman" w:eastAsia="Times New Roman" w:hAnsi="Times New Roman" w:cs="Times New Roman"/>
          <w:i/>
          <w:iCs/>
          <w:sz w:val="24"/>
          <w:szCs w:val="24"/>
          <w:lang w:eastAsia="it-IT"/>
        </w:rPr>
        <w:t xml:space="preserve"> sta’ </w:t>
      </w:r>
      <w:proofErr w:type="spellStart"/>
      <w:r w:rsidRPr="00695C9D">
        <w:rPr>
          <w:rFonts w:ascii="Times New Roman" w:eastAsia="Times New Roman" w:hAnsi="Times New Roman" w:cs="Times New Roman"/>
          <w:i/>
          <w:iCs/>
          <w:sz w:val="24"/>
          <w:szCs w:val="24"/>
          <w:lang w:eastAsia="it-IT"/>
        </w:rPr>
        <w:t>finisciennu</w:t>
      </w:r>
      <w:proofErr w:type="spellEnd"/>
      <w:r w:rsidRPr="00695C9D">
        <w:rPr>
          <w:rFonts w:ascii="Times New Roman" w:eastAsia="Times New Roman" w:hAnsi="Times New Roman" w:cs="Times New Roman"/>
          <w:i/>
          <w:iCs/>
          <w:sz w:val="24"/>
          <w:szCs w:val="24"/>
          <w:lang w:eastAsia="it-IT"/>
        </w:rPr>
        <w:t>,</w:t>
      </w:r>
      <w:r w:rsidRPr="00695C9D">
        <w:rPr>
          <w:rFonts w:ascii="Times New Roman" w:eastAsia="Times New Roman" w:hAnsi="Times New Roman" w:cs="Times New Roman"/>
          <w:sz w:val="24"/>
          <w:szCs w:val="24"/>
          <w:lang w:eastAsia="it-IT"/>
        </w:rPr>
        <w:t xml:space="preserve"> 1998),  lo spettacolo </w:t>
      </w:r>
      <w:proofErr w:type="spellStart"/>
      <w:r w:rsidRPr="00695C9D">
        <w:rPr>
          <w:rFonts w:ascii="Times New Roman" w:eastAsia="Times New Roman" w:hAnsi="Times New Roman" w:cs="Times New Roman"/>
          <w:i/>
          <w:iCs/>
          <w:sz w:val="24"/>
          <w:szCs w:val="24"/>
          <w:lang w:eastAsia="it-IT"/>
        </w:rPr>
        <w:t>Esperando</w:t>
      </w:r>
      <w:proofErr w:type="spellEnd"/>
      <w:r w:rsidRPr="00695C9D">
        <w:rPr>
          <w:rFonts w:ascii="Times New Roman" w:eastAsia="Times New Roman" w:hAnsi="Times New Roman" w:cs="Times New Roman"/>
          <w:sz w:val="24"/>
          <w:szCs w:val="24"/>
          <w:lang w:eastAsia="it-IT"/>
        </w:rPr>
        <w:t xml:space="preserve"> di Michele Zizzari con pazienti psichiatrici (2004) e ancora per i giovani della  “generazione perduta” </w:t>
      </w:r>
      <w:proofErr w:type="spellStart"/>
      <w:r w:rsidRPr="00695C9D">
        <w:rPr>
          <w:rFonts w:ascii="Times New Roman" w:eastAsia="Times New Roman" w:hAnsi="Times New Roman" w:cs="Times New Roman"/>
          <w:i/>
          <w:iCs/>
          <w:sz w:val="24"/>
          <w:szCs w:val="24"/>
          <w:lang w:eastAsia="it-IT"/>
        </w:rPr>
        <w:t>Endgame</w:t>
      </w:r>
      <w:proofErr w:type="spellEnd"/>
      <w:r w:rsidRPr="00695C9D">
        <w:rPr>
          <w:rFonts w:ascii="Times New Roman" w:eastAsia="Times New Roman" w:hAnsi="Times New Roman" w:cs="Times New Roman"/>
          <w:sz w:val="24"/>
          <w:szCs w:val="24"/>
          <w:lang w:eastAsia="it-IT"/>
        </w:rPr>
        <w:t xml:space="preserve"> di Makoto Sato del 2006, oppure ancora </w:t>
      </w:r>
      <w:r w:rsidRPr="00695C9D">
        <w:rPr>
          <w:rFonts w:ascii="Times New Roman" w:eastAsia="Times New Roman" w:hAnsi="Times New Roman" w:cs="Times New Roman"/>
          <w:i/>
          <w:iCs/>
          <w:sz w:val="24"/>
          <w:szCs w:val="24"/>
          <w:lang w:eastAsia="it-IT"/>
        </w:rPr>
        <w:t xml:space="preserve">Aspettando </w:t>
      </w:r>
      <w:proofErr w:type="spellStart"/>
      <w:r w:rsidRPr="00695C9D">
        <w:rPr>
          <w:rFonts w:ascii="Times New Roman" w:eastAsia="Times New Roman" w:hAnsi="Times New Roman" w:cs="Times New Roman"/>
          <w:i/>
          <w:iCs/>
          <w:sz w:val="24"/>
          <w:szCs w:val="24"/>
          <w:lang w:eastAsia="it-IT"/>
        </w:rPr>
        <w:t>Godot</w:t>
      </w:r>
      <w:proofErr w:type="spellEnd"/>
      <w:r w:rsidRPr="00695C9D">
        <w:rPr>
          <w:rFonts w:ascii="Times New Roman" w:eastAsia="Times New Roman" w:hAnsi="Times New Roman" w:cs="Times New Roman"/>
          <w:sz w:val="24"/>
          <w:szCs w:val="24"/>
          <w:lang w:eastAsia="it-IT"/>
        </w:rPr>
        <w:t xml:space="preserve"> davanti agli sfollati dell’uragano </w:t>
      </w:r>
      <w:proofErr w:type="spellStart"/>
      <w:r w:rsidRPr="00695C9D">
        <w:rPr>
          <w:rFonts w:ascii="Times New Roman" w:eastAsia="Times New Roman" w:hAnsi="Times New Roman" w:cs="Times New Roman"/>
          <w:sz w:val="24"/>
          <w:szCs w:val="24"/>
          <w:lang w:eastAsia="it-IT"/>
        </w:rPr>
        <w:t>Katrina</w:t>
      </w:r>
      <w:proofErr w:type="spellEnd"/>
      <w:r w:rsidRPr="00695C9D">
        <w:rPr>
          <w:rFonts w:ascii="Times New Roman" w:eastAsia="Times New Roman" w:hAnsi="Times New Roman" w:cs="Times New Roman"/>
          <w:sz w:val="24"/>
          <w:szCs w:val="24"/>
          <w:lang w:eastAsia="it-IT"/>
        </w:rPr>
        <w:t xml:space="preserve"> a New Orleans</w:t>
      </w:r>
      <w:r w:rsidRPr="00695C9D">
        <w:rPr>
          <w:rFonts w:ascii="Times New Roman" w:eastAsia="Times New Roman" w:hAnsi="Times New Roman" w:cs="Times New Roman"/>
          <w:i/>
          <w:iCs/>
          <w:sz w:val="24"/>
          <w:szCs w:val="24"/>
          <w:lang w:eastAsia="it-IT"/>
        </w:rPr>
        <w:t xml:space="preserve"> </w:t>
      </w:r>
      <w:r w:rsidRPr="00695C9D">
        <w:rPr>
          <w:rFonts w:ascii="Times New Roman" w:eastAsia="Times New Roman" w:hAnsi="Times New Roman" w:cs="Times New Roman"/>
          <w:sz w:val="24"/>
          <w:szCs w:val="24"/>
          <w:lang w:eastAsia="it-IT"/>
        </w:rPr>
        <w:t xml:space="preserve">(2007), in mezzo alla manifestazione </w:t>
      </w:r>
      <w:proofErr w:type="spellStart"/>
      <w:r w:rsidRPr="00695C9D">
        <w:rPr>
          <w:rFonts w:ascii="Times New Roman" w:eastAsia="Times New Roman" w:hAnsi="Times New Roman" w:cs="Times New Roman"/>
          <w:sz w:val="24"/>
          <w:szCs w:val="24"/>
          <w:lang w:eastAsia="it-IT"/>
        </w:rPr>
        <w:t>Occupy</w:t>
      </w:r>
      <w:proofErr w:type="spellEnd"/>
      <w:r w:rsidRPr="00695C9D">
        <w:rPr>
          <w:rFonts w:ascii="Times New Roman" w:eastAsia="Times New Roman" w:hAnsi="Times New Roman" w:cs="Times New Roman"/>
          <w:sz w:val="24"/>
          <w:szCs w:val="24"/>
          <w:lang w:eastAsia="it-IT"/>
        </w:rPr>
        <w:t xml:space="preserve"> </w:t>
      </w:r>
      <w:proofErr w:type="spellStart"/>
      <w:r w:rsidRPr="00695C9D">
        <w:rPr>
          <w:rFonts w:ascii="Times New Roman" w:eastAsia="Times New Roman" w:hAnsi="Times New Roman" w:cs="Times New Roman"/>
          <w:sz w:val="24"/>
          <w:szCs w:val="24"/>
          <w:lang w:eastAsia="it-IT"/>
        </w:rPr>
        <w:t>Wall</w:t>
      </w:r>
      <w:proofErr w:type="spellEnd"/>
      <w:r w:rsidRPr="00695C9D">
        <w:rPr>
          <w:rFonts w:ascii="Times New Roman" w:eastAsia="Times New Roman" w:hAnsi="Times New Roman" w:cs="Times New Roman"/>
          <w:sz w:val="24"/>
          <w:szCs w:val="24"/>
          <w:lang w:eastAsia="it-IT"/>
        </w:rPr>
        <w:t xml:space="preserve"> Street (2011) e persino appena fuori dalla zona d’evacuazione della centrale nucleare di Fukushima (2011).</w:t>
      </w:r>
    </w:p>
    <w:p w:rsidR="00695C9D" w:rsidRPr="00695C9D" w:rsidRDefault="00695C9D" w:rsidP="00695C9D">
      <w:pPr>
        <w:spacing w:before="100" w:beforeAutospacing="1" w:after="100" w:afterAutospacing="1" w:line="240" w:lineRule="auto"/>
        <w:rPr>
          <w:rFonts w:ascii="Times New Roman" w:eastAsia="Times New Roman" w:hAnsi="Times New Roman" w:cs="Times New Roman"/>
          <w:sz w:val="24"/>
          <w:szCs w:val="24"/>
          <w:lang w:eastAsia="it-IT"/>
        </w:rPr>
      </w:pPr>
      <w:r w:rsidRPr="00695C9D">
        <w:rPr>
          <w:rFonts w:ascii="Times New Roman" w:eastAsia="Times New Roman" w:hAnsi="Times New Roman" w:cs="Times New Roman"/>
          <w:sz w:val="24"/>
          <w:szCs w:val="24"/>
          <w:lang w:eastAsia="it-IT"/>
        </w:rPr>
        <w:t xml:space="preserve">Si ringraziano per la collaborazione: Jacob Adams, Giancarlo </w:t>
      </w:r>
      <w:proofErr w:type="spellStart"/>
      <w:r w:rsidRPr="00695C9D">
        <w:rPr>
          <w:rFonts w:ascii="Times New Roman" w:eastAsia="Times New Roman" w:hAnsi="Times New Roman" w:cs="Times New Roman"/>
          <w:sz w:val="24"/>
          <w:szCs w:val="24"/>
          <w:lang w:eastAsia="it-IT"/>
        </w:rPr>
        <w:t>Cauteruccio</w:t>
      </w:r>
      <w:proofErr w:type="spellEnd"/>
      <w:r w:rsidRPr="00695C9D">
        <w:rPr>
          <w:rFonts w:ascii="Times New Roman" w:eastAsia="Times New Roman" w:hAnsi="Times New Roman" w:cs="Times New Roman"/>
          <w:sz w:val="24"/>
          <w:szCs w:val="24"/>
          <w:lang w:eastAsia="it-IT"/>
        </w:rPr>
        <w:t xml:space="preserve"> e Compagnia Krypton, Paul</w:t>
      </w:r>
    </w:p>
    <w:p w:rsidR="00695C9D" w:rsidRPr="00695C9D" w:rsidRDefault="00695C9D" w:rsidP="00695C9D">
      <w:pPr>
        <w:spacing w:before="100" w:beforeAutospacing="1" w:after="100" w:afterAutospacing="1" w:line="240" w:lineRule="auto"/>
        <w:rPr>
          <w:rFonts w:ascii="Times New Roman" w:eastAsia="Times New Roman" w:hAnsi="Times New Roman" w:cs="Times New Roman"/>
          <w:sz w:val="24"/>
          <w:szCs w:val="24"/>
          <w:lang w:eastAsia="it-IT"/>
        </w:rPr>
      </w:pPr>
      <w:r w:rsidRPr="00695C9D">
        <w:rPr>
          <w:rFonts w:ascii="Times New Roman" w:eastAsia="Times New Roman" w:hAnsi="Times New Roman" w:cs="Times New Roman"/>
          <w:sz w:val="24"/>
          <w:szCs w:val="24"/>
          <w:lang w:eastAsia="it-IT"/>
        </w:rPr>
        <w:t xml:space="preserve">Chan e Creative Time, Rick </w:t>
      </w:r>
      <w:proofErr w:type="spellStart"/>
      <w:r w:rsidRPr="00695C9D">
        <w:rPr>
          <w:rFonts w:ascii="Times New Roman" w:eastAsia="Times New Roman" w:hAnsi="Times New Roman" w:cs="Times New Roman"/>
          <w:sz w:val="24"/>
          <w:szCs w:val="24"/>
          <w:lang w:eastAsia="it-IT"/>
        </w:rPr>
        <w:t>Cluchey</w:t>
      </w:r>
      <w:proofErr w:type="spellEnd"/>
      <w:r w:rsidRPr="00695C9D">
        <w:rPr>
          <w:rFonts w:ascii="Times New Roman" w:eastAsia="Times New Roman" w:hAnsi="Times New Roman" w:cs="Times New Roman"/>
          <w:sz w:val="24"/>
          <w:szCs w:val="24"/>
          <w:lang w:eastAsia="it-IT"/>
        </w:rPr>
        <w:t xml:space="preserve"> e il San Quentin Drama Workshop , Claudio </w:t>
      </w:r>
      <w:proofErr w:type="spellStart"/>
      <w:r w:rsidRPr="00695C9D">
        <w:rPr>
          <w:rFonts w:ascii="Times New Roman" w:eastAsia="Times New Roman" w:hAnsi="Times New Roman" w:cs="Times New Roman"/>
          <w:sz w:val="24"/>
          <w:szCs w:val="24"/>
          <w:lang w:eastAsia="it-IT"/>
        </w:rPr>
        <w:t>Collovà</w:t>
      </w:r>
      <w:proofErr w:type="spellEnd"/>
      <w:r w:rsidRPr="00695C9D">
        <w:rPr>
          <w:rFonts w:ascii="Times New Roman" w:eastAsia="Times New Roman" w:hAnsi="Times New Roman" w:cs="Times New Roman"/>
          <w:sz w:val="24"/>
          <w:szCs w:val="24"/>
          <w:lang w:eastAsia="it-IT"/>
        </w:rPr>
        <w:t xml:space="preserve"> e </w:t>
      </w:r>
      <w:proofErr w:type="spellStart"/>
      <w:r w:rsidRPr="00695C9D">
        <w:rPr>
          <w:rFonts w:ascii="Times New Roman" w:eastAsia="Times New Roman" w:hAnsi="Times New Roman" w:cs="Times New Roman"/>
          <w:sz w:val="24"/>
          <w:szCs w:val="24"/>
          <w:lang w:eastAsia="it-IT"/>
        </w:rPr>
        <w:t>OfficineOuragan</w:t>
      </w:r>
      <w:proofErr w:type="spellEnd"/>
      <w:r w:rsidRPr="00695C9D">
        <w:rPr>
          <w:rFonts w:ascii="Times New Roman" w:eastAsia="Times New Roman" w:hAnsi="Times New Roman" w:cs="Times New Roman"/>
          <w:sz w:val="24"/>
          <w:szCs w:val="24"/>
          <w:lang w:eastAsia="it-IT"/>
        </w:rPr>
        <w:t xml:space="preserve">, Armando </w:t>
      </w:r>
      <w:proofErr w:type="spellStart"/>
      <w:r w:rsidRPr="00695C9D">
        <w:rPr>
          <w:rFonts w:ascii="Times New Roman" w:eastAsia="Times New Roman" w:hAnsi="Times New Roman" w:cs="Times New Roman"/>
          <w:sz w:val="24"/>
          <w:szCs w:val="24"/>
          <w:lang w:eastAsia="it-IT"/>
        </w:rPr>
        <w:t>Punzo</w:t>
      </w:r>
      <w:proofErr w:type="spellEnd"/>
      <w:r w:rsidRPr="00695C9D">
        <w:rPr>
          <w:rFonts w:ascii="Times New Roman" w:eastAsia="Times New Roman" w:hAnsi="Times New Roman" w:cs="Times New Roman"/>
          <w:sz w:val="24"/>
          <w:szCs w:val="24"/>
          <w:lang w:eastAsia="it-IT"/>
        </w:rPr>
        <w:t xml:space="preserve"> e Compagnia della Fortezza, Pippo Delbono, Lance </w:t>
      </w:r>
      <w:proofErr w:type="spellStart"/>
      <w:r w:rsidRPr="00695C9D">
        <w:rPr>
          <w:rFonts w:ascii="Times New Roman" w:eastAsia="Times New Roman" w:hAnsi="Times New Roman" w:cs="Times New Roman"/>
          <w:sz w:val="24"/>
          <w:szCs w:val="24"/>
          <w:lang w:eastAsia="it-IT"/>
        </w:rPr>
        <w:t>Duerfahrd</w:t>
      </w:r>
      <w:proofErr w:type="spellEnd"/>
      <w:r w:rsidRPr="00695C9D">
        <w:rPr>
          <w:rFonts w:ascii="Times New Roman" w:eastAsia="Times New Roman" w:hAnsi="Times New Roman" w:cs="Times New Roman"/>
          <w:sz w:val="24"/>
          <w:szCs w:val="24"/>
          <w:lang w:eastAsia="it-IT"/>
        </w:rPr>
        <w:t xml:space="preserve">, Cristina </w:t>
      </w:r>
      <w:proofErr w:type="spellStart"/>
      <w:r w:rsidRPr="00695C9D">
        <w:rPr>
          <w:rFonts w:ascii="Times New Roman" w:eastAsia="Times New Roman" w:hAnsi="Times New Roman" w:cs="Times New Roman"/>
          <w:sz w:val="24"/>
          <w:szCs w:val="24"/>
          <w:lang w:eastAsia="it-IT"/>
        </w:rPr>
        <w:t>Golotta</w:t>
      </w:r>
      <w:proofErr w:type="spellEnd"/>
      <w:r w:rsidRPr="00695C9D">
        <w:rPr>
          <w:rFonts w:ascii="Times New Roman" w:eastAsia="Times New Roman" w:hAnsi="Times New Roman" w:cs="Times New Roman"/>
          <w:sz w:val="24"/>
          <w:szCs w:val="24"/>
          <w:lang w:eastAsia="it-IT"/>
        </w:rPr>
        <w:t xml:space="preserve">, </w:t>
      </w:r>
      <w:proofErr w:type="spellStart"/>
      <w:r w:rsidRPr="00695C9D">
        <w:rPr>
          <w:rFonts w:ascii="Times New Roman" w:eastAsia="Times New Roman" w:hAnsi="Times New Roman" w:cs="Times New Roman"/>
          <w:sz w:val="24"/>
          <w:szCs w:val="24"/>
          <w:lang w:eastAsia="it-IT"/>
        </w:rPr>
        <w:t>Yutaka</w:t>
      </w:r>
      <w:proofErr w:type="spellEnd"/>
      <w:r w:rsidRPr="00695C9D">
        <w:rPr>
          <w:rFonts w:ascii="Times New Roman" w:eastAsia="Times New Roman" w:hAnsi="Times New Roman" w:cs="Times New Roman"/>
          <w:sz w:val="24"/>
          <w:szCs w:val="24"/>
          <w:lang w:eastAsia="it-IT"/>
        </w:rPr>
        <w:t xml:space="preserve"> </w:t>
      </w:r>
      <w:proofErr w:type="spellStart"/>
      <w:r w:rsidRPr="00695C9D">
        <w:rPr>
          <w:rFonts w:ascii="Times New Roman" w:eastAsia="Times New Roman" w:hAnsi="Times New Roman" w:cs="Times New Roman"/>
          <w:sz w:val="24"/>
          <w:szCs w:val="24"/>
          <w:lang w:eastAsia="it-IT"/>
        </w:rPr>
        <w:t>Hagiwara</w:t>
      </w:r>
      <w:proofErr w:type="spellEnd"/>
      <w:r w:rsidRPr="00695C9D">
        <w:rPr>
          <w:rFonts w:ascii="Times New Roman" w:eastAsia="Times New Roman" w:hAnsi="Times New Roman" w:cs="Times New Roman"/>
          <w:sz w:val="24"/>
          <w:szCs w:val="24"/>
          <w:lang w:eastAsia="it-IT"/>
        </w:rPr>
        <w:t xml:space="preserve"> e </w:t>
      </w:r>
      <w:proofErr w:type="spellStart"/>
      <w:r w:rsidRPr="00695C9D">
        <w:rPr>
          <w:rFonts w:ascii="Times New Roman" w:eastAsia="Times New Roman" w:hAnsi="Times New Roman" w:cs="Times New Roman"/>
          <w:sz w:val="24"/>
          <w:szCs w:val="24"/>
          <w:lang w:eastAsia="it-IT"/>
        </w:rPr>
        <w:t>Kamome</w:t>
      </w:r>
      <w:proofErr w:type="spellEnd"/>
      <w:r w:rsidRPr="00695C9D">
        <w:rPr>
          <w:rFonts w:ascii="Times New Roman" w:eastAsia="Times New Roman" w:hAnsi="Times New Roman" w:cs="Times New Roman"/>
          <w:sz w:val="24"/>
          <w:szCs w:val="24"/>
          <w:lang w:eastAsia="it-IT"/>
        </w:rPr>
        <w:t xml:space="preserve"> Machine, Vito </w:t>
      </w:r>
      <w:proofErr w:type="spellStart"/>
      <w:r w:rsidRPr="00695C9D">
        <w:rPr>
          <w:rFonts w:ascii="Times New Roman" w:eastAsia="Times New Roman" w:hAnsi="Times New Roman" w:cs="Times New Roman"/>
          <w:sz w:val="24"/>
          <w:szCs w:val="24"/>
          <w:lang w:eastAsia="it-IT"/>
        </w:rPr>
        <w:t>Minoia</w:t>
      </w:r>
      <w:proofErr w:type="spellEnd"/>
      <w:r w:rsidRPr="00695C9D">
        <w:rPr>
          <w:rFonts w:ascii="Times New Roman" w:eastAsia="Times New Roman" w:hAnsi="Times New Roman" w:cs="Times New Roman"/>
          <w:sz w:val="24"/>
          <w:szCs w:val="24"/>
          <w:lang w:eastAsia="it-IT"/>
        </w:rPr>
        <w:t xml:space="preserve">, </w:t>
      </w:r>
      <w:proofErr w:type="spellStart"/>
      <w:r w:rsidRPr="00695C9D">
        <w:rPr>
          <w:rFonts w:ascii="Times New Roman" w:eastAsia="Times New Roman" w:hAnsi="Times New Roman" w:cs="Times New Roman"/>
          <w:sz w:val="24"/>
          <w:szCs w:val="24"/>
          <w:lang w:eastAsia="it-IT"/>
        </w:rPr>
        <w:t>Shintaro</w:t>
      </w:r>
      <w:proofErr w:type="spellEnd"/>
      <w:r w:rsidRPr="00695C9D">
        <w:rPr>
          <w:rFonts w:ascii="Times New Roman" w:eastAsia="Times New Roman" w:hAnsi="Times New Roman" w:cs="Times New Roman"/>
          <w:sz w:val="24"/>
          <w:szCs w:val="24"/>
          <w:lang w:eastAsia="it-IT"/>
        </w:rPr>
        <w:t xml:space="preserve"> Mori e New National </w:t>
      </w:r>
      <w:proofErr w:type="spellStart"/>
      <w:r w:rsidRPr="00695C9D">
        <w:rPr>
          <w:rFonts w:ascii="Times New Roman" w:eastAsia="Times New Roman" w:hAnsi="Times New Roman" w:cs="Times New Roman"/>
          <w:sz w:val="24"/>
          <w:szCs w:val="24"/>
          <w:lang w:eastAsia="it-IT"/>
        </w:rPr>
        <w:t>Theatre</w:t>
      </w:r>
      <w:proofErr w:type="spellEnd"/>
      <w:r w:rsidRPr="00695C9D">
        <w:rPr>
          <w:rFonts w:ascii="Times New Roman" w:eastAsia="Times New Roman" w:hAnsi="Times New Roman" w:cs="Times New Roman"/>
          <w:sz w:val="24"/>
          <w:szCs w:val="24"/>
          <w:lang w:eastAsia="it-IT"/>
        </w:rPr>
        <w:t xml:space="preserve"> di Tokyo, </w:t>
      </w:r>
      <w:proofErr w:type="spellStart"/>
      <w:r w:rsidRPr="00695C9D">
        <w:rPr>
          <w:rFonts w:ascii="Times New Roman" w:eastAsia="Times New Roman" w:hAnsi="Times New Roman" w:cs="Times New Roman"/>
          <w:sz w:val="24"/>
          <w:szCs w:val="24"/>
          <w:lang w:eastAsia="it-IT"/>
        </w:rPr>
        <w:t>Minako</w:t>
      </w:r>
      <w:proofErr w:type="spellEnd"/>
      <w:r w:rsidRPr="00695C9D">
        <w:rPr>
          <w:rFonts w:ascii="Times New Roman" w:eastAsia="Times New Roman" w:hAnsi="Times New Roman" w:cs="Times New Roman"/>
          <w:sz w:val="24"/>
          <w:szCs w:val="24"/>
          <w:lang w:eastAsia="it-IT"/>
        </w:rPr>
        <w:t xml:space="preserve"> </w:t>
      </w:r>
      <w:proofErr w:type="spellStart"/>
      <w:r w:rsidRPr="00695C9D">
        <w:rPr>
          <w:rFonts w:ascii="Times New Roman" w:eastAsia="Times New Roman" w:hAnsi="Times New Roman" w:cs="Times New Roman"/>
          <w:sz w:val="24"/>
          <w:szCs w:val="24"/>
          <w:lang w:eastAsia="it-IT"/>
        </w:rPr>
        <w:t>Okamuro</w:t>
      </w:r>
      <w:proofErr w:type="spellEnd"/>
      <w:r w:rsidRPr="00695C9D">
        <w:rPr>
          <w:rFonts w:ascii="Times New Roman" w:eastAsia="Times New Roman" w:hAnsi="Times New Roman" w:cs="Times New Roman"/>
          <w:sz w:val="24"/>
          <w:szCs w:val="24"/>
          <w:lang w:eastAsia="it-IT"/>
        </w:rPr>
        <w:t xml:space="preserve">, Simona </w:t>
      </w:r>
      <w:proofErr w:type="spellStart"/>
      <w:r w:rsidRPr="00695C9D">
        <w:rPr>
          <w:rFonts w:ascii="Times New Roman" w:eastAsia="Times New Roman" w:hAnsi="Times New Roman" w:cs="Times New Roman"/>
          <w:sz w:val="24"/>
          <w:szCs w:val="24"/>
          <w:lang w:eastAsia="it-IT"/>
        </w:rPr>
        <w:t>Oldani</w:t>
      </w:r>
      <w:proofErr w:type="spellEnd"/>
      <w:r w:rsidRPr="00695C9D">
        <w:rPr>
          <w:rFonts w:ascii="Times New Roman" w:eastAsia="Times New Roman" w:hAnsi="Times New Roman" w:cs="Times New Roman"/>
          <w:sz w:val="24"/>
          <w:szCs w:val="24"/>
          <w:lang w:eastAsia="it-IT"/>
        </w:rPr>
        <w:t xml:space="preserve">, Giorgia Palombi, Gianfranco Pedullà, Saga Production di Sarajevo, Makoto Sato e </w:t>
      </w:r>
      <w:proofErr w:type="spellStart"/>
      <w:r w:rsidRPr="00695C9D">
        <w:rPr>
          <w:rFonts w:ascii="Times New Roman" w:eastAsia="Times New Roman" w:hAnsi="Times New Roman" w:cs="Times New Roman"/>
          <w:sz w:val="24"/>
          <w:szCs w:val="24"/>
          <w:lang w:eastAsia="it-IT"/>
        </w:rPr>
        <w:t>Setagaya</w:t>
      </w:r>
      <w:proofErr w:type="spellEnd"/>
      <w:r w:rsidRPr="00695C9D">
        <w:rPr>
          <w:rFonts w:ascii="Times New Roman" w:eastAsia="Times New Roman" w:hAnsi="Times New Roman" w:cs="Times New Roman"/>
          <w:sz w:val="24"/>
          <w:szCs w:val="24"/>
          <w:lang w:eastAsia="it-IT"/>
        </w:rPr>
        <w:t xml:space="preserve"> Public </w:t>
      </w:r>
      <w:proofErr w:type="spellStart"/>
      <w:r w:rsidRPr="00695C9D">
        <w:rPr>
          <w:rFonts w:ascii="Times New Roman" w:eastAsia="Times New Roman" w:hAnsi="Times New Roman" w:cs="Times New Roman"/>
          <w:sz w:val="24"/>
          <w:szCs w:val="24"/>
          <w:lang w:eastAsia="it-IT"/>
        </w:rPr>
        <w:t>Theatre</w:t>
      </w:r>
      <w:proofErr w:type="spellEnd"/>
      <w:r w:rsidRPr="00695C9D">
        <w:rPr>
          <w:rFonts w:ascii="Times New Roman" w:eastAsia="Times New Roman" w:hAnsi="Times New Roman" w:cs="Times New Roman"/>
          <w:sz w:val="24"/>
          <w:szCs w:val="24"/>
          <w:lang w:eastAsia="it-IT"/>
        </w:rPr>
        <w:t xml:space="preserve"> di Tokyo, Susan Sontag Foundation, Romano Talevi e Teatro </w:t>
      </w:r>
      <w:proofErr w:type="spellStart"/>
      <w:r w:rsidRPr="00695C9D">
        <w:rPr>
          <w:rFonts w:ascii="Times New Roman" w:eastAsia="Times New Roman" w:hAnsi="Times New Roman" w:cs="Times New Roman"/>
          <w:sz w:val="24"/>
          <w:szCs w:val="24"/>
          <w:lang w:eastAsia="it-IT"/>
        </w:rPr>
        <w:t>Eutheca</w:t>
      </w:r>
      <w:proofErr w:type="spellEnd"/>
      <w:r w:rsidRPr="00695C9D">
        <w:rPr>
          <w:rFonts w:ascii="Times New Roman" w:eastAsia="Times New Roman" w:hAnsi="Times New Roman" w:cs="Times New Roman"/>
          <w:sz w:val="24"/>
          <w:szCs w:val="24"/>
          <w:lang w:eastAsia="it-IT"/>
        </w:rPr>
        <w:t xml:space="preserve"> di Roma, Michele Zizzari.</w:t>
      </w:r>
    </w:p>
    <w:p w:rsidR="00695C9D" w:rsidRPr="00695C9D" w:rsidRDefault="00695C9D" w:rsidP="00695C9D">
      <w:pPr>
        <w:spacing w:before="100" w:beforeAutospacing="1" w:after="100" w:afterAutospacing="1" w:line="240" w:lineRule="auto"/>
        <w:rPr>
          <w:rFonts w:ascii="Times New Roman" w:eastAsia="Times New Roman" w:hAnsi="Times New Roman" w:cs="Times New Roman"/>
          <w:sz w:val="24"/>
          <w:szCs w:val="24"/>
          <w:lang w:eastAsia="it-IT"/>
        </w:rPr>
      </w:pPr>
      <w:r w:rsidRPr="00695C9D">
        <w:rPr>
          <w:rFonts w:ascii="Times New Roman" w:eastAsia="Times New Roman" w:hAnsi="Times New Roman" w:cs="Times New Roman"/>
          <w:sz w:val="24"/>
          <w:szCs w:val="24"/>
          <w:lang w:eastAsia="it-IT"/>
        </w:rPr>
        <w:t xml:space="preserve">Le fotografie esposte sono di John </w:t>
      </w:r>
      <w:proofErr w:type="spellStart"/>
      <w:r w:rsidRPr="00695C9D">
        <w:rPr>
          <w:rFonts w:ascii="Times New Roman" w:eastAsia="Times New Roman" w:hAnsi="Times New Roman" w:cs="Times New Roman"/>
          <w:sz w:val="24"/>
          <w:szCs w:val="24"/>
          <w:lang w:eastAsia="it-IT"/>
        </w:rPr>
        <w:t>Minihan</w:t>
      </w:r>
      <w:proofErr w:type="spellEnd"/>
      <w:r w:rsidRPr="00695C9D">
        <w:rPr>
          <w:rFonts w:ascii="Times New Roman" w:eastAsia="Times New Roman" w:hAnsi="Times New Roman" w:cs="Times New Roman"/>
          <w:sz w:val="24"/>
          <w:szCs w:val="24"/>
          <w:lang w:eastAsia="it-IT"/>
        </w:rPr>
        <w:t xml:space="preserve">, Tommaso Le Pera, Paul Chan, Nino Annaloro, Alessandro Botticelli, Matteo Bertelli, </w:t>
      </w:r>
      <w:proofErr w:type="spellStart"/>
      <w:r w:rsidRPr="00695C9D">
        <w:rPr>
          <w:rFonts w:ascii="Times New Roman" w:eastAsia="Times New Roman" w:hAnsi="Times New Roman" w:cs="Times New Roman"/>
          <w:sz w:val="24"/>
          <w:szCs w:val="24"/>
          <w:lang w:eastAsia="it-IT"/>
        </w:rPr>
        <w:t>Masahiko</w:t>
      </w:r>
      <w:proofErr w:type="spellEnd"/>
      <w:r w:rsidRPr="00695C9D">
        <w:rPr>
          <w:rFonts w:ascii="Times New Roman" w:eastAsia="Times New Roman" w:hAnsi="Times New Roman" w:cs="Times New Roman"/>
          <w:sz w:val="24"/>
          <w:szCs w:val="24"/>
          <w:lang w:eastAsia="it-IT"/>
        </w:rPr>
        <w:t xml:space="preserve"> </w:t>
      </w:r>
      <w:proofErr w:type="spellStart"/>
      <w:r w:rsidRPr="00695C9D">
        <w:rPr>
          <w:rFonts w:ascii="Times New Roman" w:eastAsia="Times New Roman" w:hAnsi="Times New Roman" w:cs="Times New Roman"/>
          <w:sz w:val="24"/>
          <w:szCs w:val="24"/>
          <w:lang w:eastAsia="it-IT"/>
        </w:rPr>
        <w:t>Yakou</w:t>
      </w:r>
      <w:proofErr w:type="spellEnd"/>
      <w:r w:rsidRPr="00695C9D">
        <w:rPr>
          <w:rFonts w:ascii="Times New Roman" w:eastAsia="Times New Roman" w:hAnsi="Times New Roman" w:cs="Times New Roman"/>
          <w:sz w:val="24"/>
          <w:szCs w:val="24"/>
          <w:lang w:eastAsia="it-IT"/>
        </w:rPr>
        <w:t xml:space="preserve">, </w:t>
      </w:r>
      <w:proofErr w:type="spellStart"/>
      <w:r w:rsidRPr="00695C9D">
        <w:rPr>
          <w:rFonts w:ascii="Times New Roman" w:eastAsia="Times New Roman" w:hAnsi="Times New Roman" w:cs="Times New Roman"/>
          <w:sz w:val="24"/>
          <w:szCs w:val="24"/>
          <w:lang w:eastAsia="it-IT"/>
        </w:rPr>
        <w:t>Tsukasa</w:t>
      </w:r>
      <w:proofErr w:type="spellEnd"/>
      <w:r w:rsidRPr="00695C9D">
        <w:rPr>
          <w:rFonts w:ascii="Times New Roman" w:eastAsia="Times New Roman" w:hAnsi="Times New Roman" w:cs="Times New Roman"/>
          <w:sz w:val="24"/>
          <w:szCs w:val="24"/>
          <w:lang w:eastAsia="it-IT"/>
        </w:rPr>
        <w:t xml:space="preserve"> </w:t>
      </w:r>
      <w:proofErr w:type="spellStart"/>
      <w:r w:rsidRPr="00695C9D">
        <w:rPr>
          <w:rFonts w:ascii="Times New Roman" w:eastAsia="Times New Roman" w:hAnsi="Times New Roman" w:cs="Times New Roman"/>
          <w:sz w:val="24"/>
          <w:szCs w:val="24"/>
          <w:lang w:eastAsia="it-IT"/>
        </w:rPr>
        <w:t>Aoki</w:t>
      </w:r>
      <w:proofErr w:type="spellEnd"/>
      <w:r w:rsidRPr="00695C9D">
        <w:rPr>
          <w:rFonts w:ascii="Times New Roman" w:eastAsia="Times New Roman" w:hAnsi="Times New Roman" w:cs="Times New Roman"/>
          <w:sz w:val="24"/>
          <w:szCs w:val="24"/>
          <w:lang w:eastAsia="it-IT"/>
        </w:rPr>
        <w:t>, Jean-</w:t>
      </w:r>
      <w:proofErr w:type="spellStart"/>
      <w:r w:rsidRPr="00695C9D">
        <w:rPr>
          <w:rFonts w:ascii="Times New Roman" w:eastAsia="Times New Roman" w:hAnsi="Times New Roman" w:cs="Times New Roman"/>
          <w:sz w:val="24"/>
          <w:szCs w:val="24"/>
          <w:lang w:eastAsia="it-IT"/>
        </w:rPr>
        <w:t>louis</w:t>
      </w:r>
      <w:proofErr w:type="spellEnd"/>
      <w:r w:rsidRPr="00695C9D">
        <w:rPr>
          <w:rFonts w:ascii="Times New Roman" w:eastAsia="Times New Roman" w:hAnsi="Times New Roman" w:cs="Times New Roman"/>
          <w:sz w:val="24"/>
          <w:szCs w:val="24"/>
          <w:lang w:eastAsia="it-IT"/>
        </w:rPr>
        <w:t xml:space="preserve"> </w:t>
      </w:r>
      <w:proofErr w:type="spellStart"/>
      <w:r w:rsidRPr="00695C9D">
        <w:rPr>
          <w:rFonts w:ascii="Times New Roman" w:eastAsia="Times New Roman" w:hAnsi="Times New Roman" w:cs="Times New Roman"/>
          <w:sz w:val="24"/>
          <w:szCs w:val="24"/>
          <w:lang w:eastAsia="it-IT"/>
        </w:rPr>
        <w:t>Fernadez</w:t>
      </w:r>
      <w:proofErr w:type="spellEnd"/>
      <w:r w:rsidRPr="00695C9D">
        <w:rPr>
          <w:rFonts w:ascii="Times New Roman" w:eastAsia="Times New Roman" w:hAnsi="Times New Roman" w:cs="Times New Roman"/>
          <w:sz w:val="24"/>
          <w:szCs w:val="24"/>
          <w:lang w:eastAsia="it-IT"/>
        </w:rPr>
        <w:t xml:space="preserve">, Stefano </w:t>
      </w:r>
      <w:proofErr w:type="spellStart"/>
      <w:r w:rsidRPr="00695C9D">
        <w:rPr>
          <w:rFonts w:ascii="Times New Roman" w:eastAsia="Times New Roman" w:hAnsi="Times New Roman" w:cs="Times New Roman"/>
          <w:sz w:val="24"/>
          <w:szCs w:val="24"/>
          <w:lang w:eastAsia="it-IT"/>
        </w:rPr>
        <w:t>Vaja</w:t>
      </w:r>
      <w:proofErr w:type="spellEnd"/>
      <w:r w:rsidRPr="00695C9D">
        <w:rPr>
          <w:rFonts w:ascii="Times New Roman" w:eastAsia="Times New Roman" w:hAnsi="Times New Roman" w:cs="Times New Roman"/>
          <w:sz w:val="24"/>
          <w:szCs w:val="24"/>
          <w:lang w:eastAsia="it-IT"/>
        </w:rPr>
        <w:t xml:space="preserve">, Luca </w:t>
      </w:r>
      <w:proofErr w:type="spellStart"/>
      <w:r w:rsidRPr="00695C9D">
        <w:rPr>
          <w:rFonts w:ascii="Times New Roman" w:eastAsia="Times New Roman" w:hAnsi="Times New Roman" w:cs="Times New Roman"/>
          <w:sz w:val="24"/>
          <w:szCs w:val="24"/>
          <w:lang w:eastAsia="it-IT"/>
        </w:rPr>
        <w:t>Chessa</w:t>
      </w:r>
      <w:proofErr w:type="spellEnd"/>
      <w:r w:rsidRPr="00695C9D">
        <w:rPr>
          <w:rFonts w:ascii="Times New Roman" w:eastAsia="Times New Roman" w:hAnsi="Times New Roman" w:cs="Times New Roman"/>
          <w:sz w:val="24"/>
          <w:szCs w:val="24"/>
          <w:lang w:eastAsia="it-IT"/>
        </w:rPr>
        <w:t xml:space="preserve">, Vincenzo </w:t>
      </w:r>
      <w:proofErr w:type="spellStart"/>
      <w:r w:rsidRPr="00695C9D">
        <w:rPr>
          <w:rFonts w:ascii="Times New Roman" w:eastAsia="Times New Roman" w:hAnsi="Times New Roman" w:cs="Times New Roman"/>
          <w:sz w:val="24"/>
          <w:szCs w:val="24"/>
          <w:lang w:eastAsia="it-IT"/>
        </w:rPr>
        <w:t>Minieri</w:t>
      </w:r>
      <w:proofErr w:type="spellEnd"/>
      <w:r w:rsidRPr="00695C9D">
        <w:rPr>
          <w:rFonts w:ascii="Times New Roman" w:eastAsia="Times New Roman" w:hAnsi="Times New Roman" w:cs="Times New Roman"/>
          <w:sz w:val="24"/>
          <w:szCs w:val="24"/>
          <w:lang w:eastAsia="it-IT"/>
        </w:rPr>
        <w:t xml:space="preserve">, Yosuke </w:t>
      </w:r>
      <w:proofErr w:type="spellStart"/>
      <w:r w:rsidRPr="00695C9D">
        <w:rPr>
          <w:rFonts w:ascii="Times New Roman" w:eastAsia="Times New Roman" w:hAnsi="Times New Roman" w:cs="Times New Roman"/>
          <w:sz w:val="24"/>
          <w:szCs w:val="24"/>
          <w:lang w:eastAsia="it-IT"/>
        </w:rPr>
        <w:t>Taki</w:t>
      </w:r>
      <w:proofErr w:type="spellEnd"/>
      <w:r w:rsidRPr="00695C9D">
        <w:rPr>
          <w:rFonts w:ascii="Times New Roman" w:eastAsia="Times New Roman" w:hAnsi="Times New Roman" w:cs="Times New Roman"/>
          <w:sz w:val="24"/>
          <w:szCs w:val="24"/>
          <w:lang w:eastAsia="it-IT"/>
        </w:rPr>
        <w:t>.</w:t>
      </w:r>
    </w:p>
    <w:p w:rsidR="00695C9D" w:rsidRPr="00695C9D" w:rsidRDefault="00695C9D" w:rsidP="00695C9D">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695C9D">
        <w:rPr>
          <w:rFonts w:ascii="Times New Roman" w:eastAsia="Times New Roman" w:hAnsi="Times New Roman" w:cs="Times New Roman"/>
          <w:b/>
          <w:bCs/>
          <w:sz w:val="24"/>
          <w:szCs w:val="24"/>
          <w:lang w:eastAsia="it-IT"/>
        </w:rPr>
        <w:t> </w:t>
      </w:r>
    </w:p>
    <w:p w:rsidR="00695C9D" w:rsidRPr="00695C9D" w:rsidRDefault="00695C9D" w:rsidP="00695C9D">
      <w:pPr>
        <w:spacing w:before="100" w:beforeAutospacing="1" w:after="100" w:afterAutospacing="1" w:line="240" w:lineRule="auto"/>
        <w:rPr>
          <w:rFonts w:ascii="Times New Roman" w:eastAsia="Times New Roman" w:hAnsi="Times New Roman" w:cs="Times New Roman"/>
          <w:sz w:val="24"/>
          <w:szCs w:val="24"/>
          <w:lang w:eastAsia="it-IT"/>
        </w:rPr>
      </w:pPr>
      <w:r w:rsidRPr="00695C9D">
        <w:rPr>
          <w:rFonts w:ascii="Times New Roman" w:eastAsia="Times New Roman" w:hAnsi="Times New Roman" w:cs="Times New Roman"/>
          <w:b/>
          <w:bCs/>
          <w:sz w:val="24"/>
          <w:szCs w:val="24"/>
          <w:lang w:eastAsia="it-IT"/>
        </w:rPr>
        <w:t>Casa dei Teatri</w:t>
      </w:r>
      <w:r w:rsidRPr="00695C9D">
        <w:rPr>
          <w:rFonts w:ascii="Times New Roman" w:eastAsia="Times New Roman" w:hAnsi="Times New Roman" w:cs="Times New Roman"/>
          <w:sz w:val="24"/>
          <w:szCs w:val="24"/>
          <w:lang w:eastAsia="it-IT"/>
        </w:rPr>
        <w:br/>
        <w:t xml:space="preserve">Villa Doria </w:t>
      </w:r>
      <w:proofErr w:type="spellStart"/>
      <w:r w:rsidRPr="00695C9D">
        <w:rPr>
          <w:rFonts w:ascii="Times New Roman" w:eastAsia="Times New Roman" w:hAnsi="Times New Roman" w:cs="Times New Roman"/>
          <w:sz w:val="24"/>
          <w:szCs w:val="24"/>
          <w:lang w:eastAsia="it-IT"/>
        </w:rPr>
        <w:t>Pamphilj</w:t>
      </w:r>
      <w:proofErr w:type="spellEnd"/>
      <w:r w:rsidRPr="00695C9D">
        <w:rPr>
          <w:rFonts w:ascii="Times New Roman" w:eastAsia="Times New Roman" w:hAnsi="Times New Roman" w:cs="Times New Roman"/>
          <w:sz w:val="24"/>
          <w:szCs w:val="24"/>
          <w:lang w:eastAsia="it-IT"/>
        </w:rPr>
        <w:t xml:space="preserve">-Villino </w:t>
      </w:r>
      <w:proofErr w:type="spellStart"/>
      <w:r w:rsidRPr="00695C9D">
        <w:rPr>
          <w:rFonts w:ascii="Times New Roman" w:eastAsia="Times New Roman" w:hAnsi="Times New Roman" w:cs="Times New Roman"/>
          <w:sz w:val="24"/>
          <w:szCs w:val="24"/>
          <w:lang w:eastAsia="it-IT"/>
        </w:rPr>
        <w:t>Corsini</w:t>
      </w:r>
      <w:proofErr w:type="spellEnd"/>
      <w:r w:rsidRPr="00695C9D">
        <w:rPr>
          <w:rFonts w:ascii="Times New Roman" w:eastAsia="Times New Roman" w:hAnsi="Times New Roman" w:cs="Times New Roman"/>
          <w:sz w:val="24"/>
          <w:szCs w:val="24"/>
          <w:lang w:eastAsia="it-IT"/>
        </w:rPr>
        <w:br/>
        <w:t>Largo 3 giugno 1849 Roma</w:t>
      </w:r>
      <w:r w:rsidRPr="00695C9D">
        <w:rPr>
          <w:rFonts w:ascii="Times New Roman" w:eastAsia="Times New Roman" w:hAnsi="Times New Roman" w:cs="Times New Roman"/>
          <w:sz w:val="24"/>
          <w:szCs w:val="24"/>
          <w:lang w:eastAsia="it-IT"/>
        </w:rPr>
        <w:br/>
        <w:t>Angolo Via san Pancrazio</w:t>
      </w:r>
      <w:r w:rsidRPr="00695C9D">
        <w:rPr>
          <w:rFonts w:ascii="Times New Roman" w:eastAsia="Times New Roman" w:hAnsi="Times New Roman" w:cs="Times New Roman"/>
          <w:sz w:val="24"/>
          <w:szCs w:val="24"/>
          <w:lang w:eastAsia="it-IT"/>
        </w:rPr>
        <w:br/>
        <w:t>(ingresso Arco dei Quattro Venti)</w:t>
      </w:r>
      <w:r w:rsidRPr="00695C9D">
        <w:rPr>
          <w:rFonts w:ascii="Times New Roman" w:eastAsia="Times New Roman" w:hAnsi="Times New Roman" w:cs="Times New Roman"/>
          <w:sz w:val="24"/>
          <w:szCs w:val="24"/>
          <w:lang w:eastAsia="it-IT"/>
        </w:rPr>
        <w:br/>
        <w:t>Dal martedì alla domenica, ore 10-17</w:t>
      </w:r>
      <w:r w:rsidRPr="00695C9D">
        <w:rPr>
          <w:rFonts w:ascii="Times New Roman" w:eastAsia="Times New Roman" w:hAnsi="Times New Roman" w:cs="Times New Roman"/>
          <w:sz w:val="24"/>
          <w:szCs w:val="24"/>
          <w:lang w:eastAsia="it-IT"/>
        </w:rPr>
        <w:br/>
        <w:t>chiusa: 8, 25, 26 dicembre 2013;</w:t>
      </w:r>
      <w:r w:rsidRPr="00695C9D">
        <w:rPr>
          <w:rFonts w:ascii="Times New Roman" w:eastAsia="Times New Roman" w:hAnsi="Times New Roman" w:cs="Times New Roman"/>
          <w:sz w:val="24"/>
          <w:szCs w:val="24"/>
          <w:lang w:eastAsia="it-IT"/>
        </w:rPr>
        <w:br/>
        <w:t>1 gennaio 2014</w:t>
      </w:r>
      <w:r w:rsidRPr="00695C9D">
        <w:rPr>
          <w:rFonts w:ascii="Times New Roman" w:eastAsia="Times New Roman" w:hAnsi="Times New Roman" w:cs="Times New Roman"/>
          <w:sz w:val="24"/>
          <w:szCs w:val="24"/>
          <w:lang w:eastAsia="it-IT"/>
        </w:rPr>
        <w:br/>
        <w:t>Info 06.45460693</w:t>
      </w:r>
      <w:hyperlink r:id="rId6" w:history="1">
        <w:r w:rsidRPr="00695C9D">
          <w:rPr>
            <w:rFonts w:ascii="Times New Roman" w:eastAsia="Times New Roman" w:hAnsi="Times New Roman" w:cs="Times New Roman"/>
            <w:color w:val="0000FF"/>
            <w:sz w:val="24"/>
            <w:szCs w:val="24"/>
            <w:u w:val="single"/>
            <w:lang w:eastAsia="it-IT"/>
          </w:rPr>
          <w:br/>
          <w:t>www.casadeiteatri.culturaroma.it</w:t>
        </w:r>
      </w:hyperlink>
      <w:r w:rsidRPr="00695C9D">
        <w:rPr>
          <w:rFonts w:ascii="Times New Roman" w:eastAsia="Times New Roman" w:hAnsi="Times New Roman" w:cs="Times New Roman"/>
          <w:sz w:val="24"/>
          <w:szCs w:val="24"/>
          <w:lang w:eastAsia="it-IT"/>
        </w:rPr>
        <w:br/>
        <w:t>INGRESSO LIBERO</w:t>
      </w:r>
    </w:p>
    <w:p w:rsidR="00AA5496" w:rsidRDefault="00AA5496"/>
    <w:sectPr w:rsidR="00AA549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55C8"/>
    <w:rsid w:val="00162C4C"/>
    <w:rsid w:val="001655C8"/>
    <w:rsid w:val="00695C9D"/>
    <w:rsid w:val="00AA5496"/>
    <w:rsid w:val="00AC42B5"/>
    <w:rsid w:val="00FC700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link w:val="Titolo1Carattere"/>
    <w:uiPriority w:val="9"/>
    <w:qFormat/>
    <w:rsid w:val="00695C9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695C9D"/>
    <w:rPr>
      <w:rFonts w:ascii="Times New Roman" w:eastAsia="Times New Roman" w:hAnsi="Times New Roman" w:cs="Times New Roman"/>
      <w:b/>
      <w:bCs/>
      <w:kern w:val="36"/>
      <w:sz w:val="48"/>
      <w:szCs w:val="48"/>
      <w:lang w:eastAsia="it-IT"/>
    </w:rPr>
  </w:style>
  <w:style w:type="paragraph" w:styleId="NormaleWeb">
    <w:name w:val="Normal (Web)"/>
    <w:basedOn w:val="Normale"/>
    <w:uiPriority w:val="99"/>
    <w:semiHidden/>
    <w:unhideWhenUsed/>
    <w:rsid w:val="00695C9D"/>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corsivo">
    <w:name w:val="Emphasis"/>
    <w:basedOn w:val="Carpredefinitoparagrafo"/>
    <w:uiPriority w:val="20"/>
    <w:qFormat/>
    <w:rsid w:val="00695C9D"/>
    <w:rPr>
      <w:i/>
      <w:iCs/>
    </w:rPr>
  </w:style>
  <w:style w:type="character" w:styleId="Collegamentoipertestuale">
    <w:name w:val="Hyperlink"/>
    <w:basedOn w:val="Carpredefinitoparagrafo"/>
    <w:uiPriority w:val="99"/>
    <w:unhideWhenUsed/>
    <w:rsid w:val="00695C9D"/>
    <w:rPr>
      <w:color w:val="0000FF"/>
      <w:u w:val="single"/>
    </w:rPr>
  </w:style>
  <w:style w:type="paragraph" w:styleId="Testofumetto">
    <w:name w:val="Balloon Text"/>
    <w:basedOn w:val="Normale"/>
    <w:link w:val="TestofumettoCarattere"/>
    <w:uiPriority w:val="99"/>
    <w:semiHidden/>
    <w:unhideWhenUsed/>
    <w:rsid w:val="00162C4C"/>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62C4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link w:val="Titolo1Carattere"/>
    <w:uiPriority w:val="9"/>
    <w:qFormat/>
    <w:rsid w:val="00695C9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695C9D"/>
    <w:rPr>
      <w:rFonts w:ascii="Times New Roman" w:eastAsia="Times New Roman" w:hAnsi="Times New Roman" w:cs="Times New Roman"/>
      <w:b/>
      <w:bCs/>
      <w:kern w:val="36"/>
      <w:sz w:val="48"/>
      <w:szCs w:val="48"/>
      <w:lang w:eastAsia="it-IT"/>
    </w:rPr>
  </w:style>
  <w:style w:type="paragraph" w:styleId="NormaleWeb">
    <w:name w:val="Normal (Web)"/>
    <w:basedOn w:val="Normale"/>
    <w:uiPriority w:val="99"/>
    <w:semiHidden/>
    <w:unhideWhenUsed/>
    <w:rsid w:val="00695C9D"/>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corsivo">
    <w:name w:val="Emphasis"/>
    <w:basedOn w:val="Carpredefinitoparagrafo"/>
    <w:uiPriority w:val="20"/>
    <w:qFormat/>
    <w:rsid w:val="00695C9D"/>
    <w:rPr>
      <w:i/>
      <w:iCs/>
    </w:rPr>
  </w:style>
  <w:style w:type="character" w:styleId="Collegamentoipertestuale">
    <w:name w:val="Hyperlink"/>
    <w:basedOn w:val="Carpredefinitoparagrafo"/>
    <w:uiPriority w:val="99"/>
    <w:unhideWhenUsed/>
    <w:rsid w:val="00695C9D"/>
    <w:rPr>
      <w:color w:val="0000FF"/>
      <w:u w:val="single"/>
    </w:rPr>
  </w:style>
  <w:style w:type="paragraph" w:styleId="Testofumetto">
    <w:name w:val="Balloon Text"/>
    <w:basedOn w:val="Normale"/>
    <w:link w:val="TestofumettoCarattere"/>
    <w:uiPriority w:val="99"/>
    <w:semiHidden/>
    <w:unhideWhenUsed/>
    <w:rsid w:val="00162C4C"/>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62C4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6158287">
      <w:bodyDiv w:val="1"/>
      <w:marLeft w:val="0"/>
      <w:marRight w:val="0"/>
      <w:marTop w:val="0"/>
      <w:marBottom w:val="0"/>
      <w:divBdr>
        <w:top w:val="none" w:sz="0" w:space="0" w:color="auto"/>
        <w:left w:val="none" w:sz="0" w:space="0" w:color="auto"/>
        <w:bottom w:val="none" w:sz="0" w:space="0" w:color="auto"/>
        <w:right w:val="none" w:sz="0" w:space="0" w:color="auto"/>
      </w:divBdr>
      <w:divsChild>
        <w:div w:id="224879666">
          <w:marLeft w:val="0"/>
          <w:marRight w:val="0"/>
          <w:marTop w:val="0"/>
          <w:marBottom w:val="0"/>
          <w:divBdr>
            <w:top w:val="none" w:sz="0" w:space="0" w:color="auto"/>
            <w:left w:val="none" w:sz="0" w:space="0" w:color="auto"/>
            <w:bottom w:val="none" w:sz="0" w:space="0" w:color="auto"/>
            <w:right w:val="none" w:sz="0" w:space="0" w:color="auto"/>
          </w:divBdr>
          <w:divsChild>
            <w:div w:id="702438650">
              <w:marLeft w:val="0"/>
              <w:marRight w:val="0"/>
              <w:marTop w:val="0"/>
              <w:marBottom w:val="0"/>
              <w:divBdr>
                <w:top w:val="none" w:sz="0" w:space="0" w:color="auto"/>
                <w:left w:val="none" w:sz="0" w:space="0" w:color="auto"/>
                <w:bottom w:val="none" w:sz="0" w:space="0" w:color="auto"/>
                <w:right w:val="none" w:sz="0" w:space="0" w:color="auto"/>
              </w:divBdr>
              <w:divsChild>
                <w:div w:id="1521385085">
                  <w:marLeft w:val="0"/>
                  <w:marRight w:val="0"/>
                  <w:marTop w:val="0"/>
                  <w:marBottom w:val="0"/>
                  <w:divBdr>
                    <w:top w:val="none" w:sz="0" w:space="0" w:color="auto"/>
                    <w:left w:val="none" w:sz="0" w:space="0" w:color="auto"/>
                    <w:bottom w:val="none" w:sz="0" w:space="0" w:color="auto"/>
                    <w:right w:val="none" w:sz="0" w:space="0" w:color="auto"/>
                  </w:divBdr>
                  <w:divsChild>
                    <w:div w:id="1686901954">
                      <w:marLeft w:val="0"/>
                      <w:marRight w:val="0"/>
                      <w:marTop w:val="0"/>
                      <w:marBottom w:val="0"/>
                      <w:divBdr>
                        <w:top w:val="none" w:sz="0" w:space="0" w:color="auto"/>
                        <w:left w:val="none" w:sz="0" w:space="0" w:color="auto"/>
                        <w:bottom w:val="none" w:sz="0" w:space="0" w:color="auto"/>
                        <w:right w:val="none" w:sz="0" w:space="0" w:color="auto"/>
                      </w:divBdr>
                      <w:divsChild>
                        <w:div w:id="1081410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casadeiteatri.culturaroma.it/"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926</Words>
  <Characters>5281</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6195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Vito</dc:creator>
  <cp:lastModifiedBy>Vito</cp:lastModifiedBy>
  <cp:revision>2</cp:revision>
  <dcterms:created xsi:type="dcterms:W3CDTF">2014-03-05T01:20:00Z</dcterms:created>
  <dcterms:modified xsi:type="dcterms:W3CDTF">2014-03-05T01:20:00Z</dcterms:modified>
</cp:coreProperties>
</file>